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19AF8" w14:textId="77777777" w:rsidR="0096558B" w:rsidRPr="00407B1D" w:rsidRDefault="0096558B" w:rsidP="00407B1D">
      <w:pPr>
        <w:spacing w:line="360" w:lineRule="auto"/>
        <w:jc w:val="center"/>
        <w:rPr>
          <w:rFonts w:ascii="Arial" w:hAnsi="Arial" w:cs="Arial"/>
          <w:b/>
          <w:lang w:val="en-GB"/>
        </w:rPr>
      </w:pPr>
    </w:p>
    <w:p w14:paraId="22A2ED78" w14:textId="77777777" w:rsidR="00407B1D" w:rsidRPr="00407B1D" w:rsidRDefault="008F5C04" w:rsidP="003A629F">
      <w:pPr>
        <w:spacing w:line="360" w:lineRule="auto"/>
        <w:ind w:left="5040"/>
        <w:jc w:val="center"/>
        <w:rPr>
          <w:rFonts w:ascii="Arial" w:hAnsi="Arial" w:cs="Arial"/>
          <w:b/>
          <w:lang w:val="en-GB"/>
        </w:rPr>
      </w:pPr>
      <w:r w:rsidRPr="00407B1D">
        <w:rPr>
          <w:rFonts w:ascii="Arial" w:hAnsi="Arial" w:cs="Arial"/>
          <w:noProof/>
          <w:color w:val="FF0000"/>
          <w:lang w:val="en-GB" w:eastAsia="en-GB"/>
        </w:rPr>
        <w:drawing>
          <wp:inline distT="0" distB="0" distL="0" distR="0" wp14:anchorId="79FBD712" wp14:editId="4D76D190">
            <wp:extent cx="2905125" cy="1252220"/>
            <wp:effectExtent l="0" t="0" r="0" b="0"/>
            <wp:docPr id="1" name="Picture 1" descr="N:\Communication and Awareness\Logos\2016 New Sense Logo\zReduced size for specific applications\Sense_Alternative_Banner_With_Strapline_RGB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ommunication and Awareness\Logos\2016 New Sense Logo\zReduced size for specific applications\Sense_Alternative_Banner_With_Strapline_RGB_small.jpg"/>
                    <pic:cNvPicPr>
                      <a:picLocks noChangeAspect="1" noChangeArrowheads="1"/>
                    </pic:cNvPicPr>
                  </pic:nvPicPr>
                  <pic:blipFill>
                    <a:blip r:embed="rId8" cstate="print">
                      <a:extLst>
                        <a:ext uri="{28A0092B-C50C-407E-A947-70E740481C1C}">
                          <a14:useLocalDpi xmlns:a14="http://schemas.microsoft.com/office/drawing/2010/main" val="0"/>
                        </a:ext>
                      </a:extLst>
                    </a:blip>
                    <a:srcRect l="6772" t="19109" b="16559"/>
                    <a:stretch>
                      <a:fillRect/>
                    </a:stretch>
                  </pic:blipFill>
                  <pic:spPr bwMode="auto">
                    <a:xfrm>
                      <a:off x="0" y="0"/>
                      <a:ext cx="2905125" cy="1252220"/>
                    </a:xfrm>
                    <a:prstGeom prst="rect">
                      <a:avLst/>
                    </a:prstGeom>
                    <a:noFill/>
                    <a:ln>
                      <a:noFill/>
                    </a:ln>
                  </pic:spPr>
                </pic:pic>
              </a:graphicData>
            </a:graphic>
          </wp:inline>
        </w:drawing>
      </w:r>
    </w:p>
    <w:p w14:paraId="5F7CD21C" w14:textId="77777777" w:rsidR="00BA62AF" w:rsidRDefault="0096558B" w:rsidP="00407B1D">
      <w:pPr>
        <w:spacing w:line="360" w:lineRule="auto"/>
        <w:jc w:val="center"/>
        <w:rPr>
          <w:rFonts w:ascii="Arial" w:hAnsi="Arial" w:cs="Arial"/>
          <w:b/>
          <w:sz w:val="28"/>
          <w:szCs w:val="28"/>
          <w:lang w:val="en-GB"/>
        </w:rPr>
      </w:pPr>
      <w:r w:rsidRPr="003A629F">
        <w:rPr>
          <w:rFonts w:ascii="Arial" w:hAnsi="Arial" w:cs="Arial"/>
          <w:b/>
          <w:sz w:val="28"/>
          <w:szCs w:val="28"/>
          <w:lang w:val="en-GB"/>
        </w:rPr>
        <w:t xml:space="preserve">Sense </w:t>
      </w:r>
      <w:r w:rsidR="00EA1F6A">
        <w:rPr>
          <w:rFonts w:ascii="Arial" w:hAnsi="Arial" w:cs="Arial"/>
          <w:b/>
          <w:sz w:val="28"/>
          <w:szCs w:val="28"/>
          <w:lang w:val="en-GB"/>
        </w:rPr>
        <w:t>College</w:t>
      </w:r>
      <w:r w:rsidR="00D83644">
        <w:rPr>
          <w:rFonts w:ascii="Arial" w:hAnsi="Arial" w:cs="Arial"/>
          <w:b/>
          <w:sz w:val="28"/>
          <w:szCs w:val="28"/>
          <w:lang w:val="en-GB"/>
        </w:rPr>
        <w:t xml:space="preserve"> </w:t>
      </w:r>
      <w:r w:rsidR="000404FE">
        <w:rPr>
          <w:rFonts w:ascii="Arial" w:hAnsi="Arial" w:cs="Arial"/>
          <w:b/>
          <w:sz w:val="28"/>
          <w:szCs w:val="28"/>
          <w:lang w:val="en-GB"/>
        </w:rPr>
        <w:t>Role of the Governing Body</w:t>
      </w:r>
      <w:r w:rsidR="002F292B">
        <w:rPr>
          <w:rStyle w:val="FootnoteReference"/>
          <w:rFonts w:ascii="Arial" w:hAnsi="Arial" w:cs="Arial"/>
          <w:b/>
          <w:sz w:val="28"/>
          <w:szCs w:val="28"/>
          <w:lang w:val="en-GB"/>
        </w:rPr>
        <w:footnoteReference w:id="1"/>
      </w:r>
    </w:p>
    <w:p w14:paraId="52955AE1" w14:textId="77777777" w:rsidR="0096558B" w:rsidRDefault="00BA62AF" w:rsidP="00407B1D">
      <w:pPr>
        <w:spacing w:line="360" w:lineRule="auto"/>
        <w:jc w:val="center"/>
        <w:rPr>
          <w:rFonts w:ascii="Arial" w:hAnsi="Arial" w:cs="Arial"/>
          <w:b/>
          <w:sz w:val="28"/>
          <w:szCs w:val="28"/>
          <w:lang w:val="en-GB"/>
        </w:rPr>
      </w:pPr>
      <w:r>
        <w:rPr>
          <w:rFonts w:ascii="Arial" w:hAnsi="Arial" w:cs="Arial"/>
          <w:b/>
          <w:sz w:val="28"/>
          <w:szCs w:val="28"/>
          <w:lang w:val="en-GB"/>
        </w:rPr>
        <w:t>Education and Skills Funding Agency (ESFA) provision</w:t>
      </w:r>
    </w:p>
    <w:p w14:paraId="46CC5A5B" w14:textId="77777777" w:rsidR="004F0E0F" w:rsidRDefault="004F0E0F" w:rsidP="003A629F">
      <w:pPr>
        <w:spacing w:line="360" w:lineRule="auto"/>
        <w:rPr>
          <w:rFonts w:ascii="Arial" w:hAnsi="Arial" w:cs="Arial"/>
          <w:lang w:val="en-GB" w:eastAsia="en-GB"/>
        </w:rPr>
      </w:pPr>
    </w:p>
    <w:p w14:paraId="28B32F20" w14:textId="77777777" w:rsidR="0058674B" w:rsidRPr="0058674B" w:rsidRDefault="0058674B" w:rsidP="0058674B">
      <w:pPr>
        <w:spacing w:line="360" w:lineRule="auto"/>
        <w:outlineLvl w:val="0"/>
        <w:rPr>
          <w:rFonts w:ascii="Arial" w:hAnsi="Arial" w:cs="Arial"/>
          <w:b/>
          <w:lang w:val="en-GB" w:eastAsia="en-GB"/>
        </w:rPr>
      </w:pPr>
      <w:r w:rsidRPr="0058674B">
        <w:rPr>
          <w:rFonts w:ascii="Arial" w:hAnsi="Arial" w:cs="Arial"/>
          <w:b/>
          <w:lang w:val="en-GB" w:eastAsia="en-GB"/>
        </w:rPr>
        <w:t>Role of the Governing Body</w:t>
      </w:r>
    </w:p>
    <w:p w14:paraId="7D239ED6" w14:textId="77777777" w:rsidR="0058674B" w:rsidRPr="0058674B" w:rsidRDefault="0058674B" w:rsidP="0058674B">
      <w:pPr>
        <w:numPr>
          <w:ilvl w:val="0"/>
          <w:numId w:val="3"/>
        </w:numPr>
        <w:spacing w:line="360" w:lineRule="auto"/>
        <w:outlineLvl w:val="0"/>
        <w:rPr>
          <w:rFonts w:ascii="Arial" w:hAnsi="Arial" w:cs="Arial"/>
          <w:lang w:val="en-GB" w:eastAsia="en-GB"/>
        </w:rPr>
      </w:pPr>
      <w:r w:rsidRPr="0058674B">
        <w:rPr>
          <w:rFonts w:ascii="Arial" w:hAnsi="Arial" w:cs="Arial"/>
          <w:lang w:val="en-GB" w:eastAsia="en-GB"/>
        </w:rPr>
        <w:t xml:space="preserve">The role of members of the Governing Body is to </w:t>
      </w:r>
      <w:proofErr w:type="gramStart"/>
      <w:r w:rsidRPr="0058674B">
        <w:rPr>
          <w:rFonts w:ascii="Arial" w:hAnsi="Arial" w:cs="Arial"/>
          <w:lang w:val="en-GB" w:eastAsia="en-GB"/>
        </w:rPr>
        <w:t>provide</w:t>
      </w:r>
      <w:proofErr w:type="gramEnd"/>
      <w:r w:rsidRPr="0058674B">
        <w:rPr>
          <w:rFonts w:ascii="Arial" w:hAnsi="Arial" w:cs="Arial"/>
          <w:lang w:val="en-GB" w:eastAsia="en-GB"/>
        </w:rPr>
        <w:t xml:space="preserve"> strategic leadership, support and constructive challenge to the </w:t>
      </w:r>
      <w:r w:rsidR="00EA1F6A">
        <w:rPr>
          <w:rFonts w:ascii="Arial" w:hAnsi="Arial" w:cs="Arial"/>
          <w:lang w:val="en-GB" w:eastAsia="en-GB"/>
        </w:rPr>
        <w:t>college</w:t>
      </w:r>
      <w:r w:rsidR="00C11549">
        <w:rPr>
          <w:rFonts w:ascii="Arial" w:hAnsi="Arial" w:cs="Arial"/>
          <w:lang w:val="en-GB" w:eastAsia="en-GB"/>
        </w:rPr>
        <w:t xml:space="preserve"> senior </w:t>
      </w:r>
      <w:r w:rsidRPr="0058674B">
        <w:rPr>
          <w:rFonts w:ascii="Arial" w:hAnsi="Arial" w:cs="Arial"/>
          <w:lang w:val="en-GB" w:eastAsia="en-GB"/>
        </w:rPr>
        <w:t xml:space="preserve">management </w:t>
      </w:r>
      <w:r w:rsidR="00EA1F6A">
        <w:rPr>
          <w:rFonts w:ascii="Arial" w:hAnsi="Arial" w:cs="Arial"/>
          <w:lang w:val="en-GB" w:eastAsia="en-GB"/>
        </w:rPr>
        <w:t xml:space="preserve">team </w:t>
      </w:r>
      <w:r w:rsidR="00563335">
        <w:rPr>
          <w:rFonts w:ascii="Arial" w:hAnsi="Arial" w:cs="Arial"/>
          <w:lang w:val="en-GB" w:eastAsia="en-GB"/>
        </w:rPr>
        <w:t xml:space="preserve">to ensure that Sense </w:t>
      </w:r>
      <w:r w:rsidR="00EA1F6A">
        <w:rPr>
          <w:rFonts w:ascii="Arial" w:hAnsi="Arial" w:cs="Arial"/>
          <w:lang w:val="en-GB" w:eastAsia="en-GB"/>
        </w:rPr>
        <w:t>College</w:t>
      </w:r>
      <w:r w:rsidR="00563335">
        <w:rPr>
          <w:rFonts w:ascii="Arial" w:hAnsi="Arial" w:cs="Arial"/>
          <w:lang w:val="en-GB" w:eastAsia="en-GB"/>
        </w:rPr>
        <w:t xml:space="preserve"> </w:t>
      </w:r>
      <w:r w:rsidRPr="0058674B">
        <w:rPr>
          <w:rFonts w:ascii="Arial" w:hAnsi="Arial" w:cs="Arial"/>
          <w:lang w:val="en-GB" w:eastAsia="en-GB"/>
        </w:rPr>
        <w:t>provides an e</w:t>
      </w:r>
      <w:r w:rsidR="00C176CE">
        <w:rPr>
          <w:rFonts w:ascii="Arial" w:hAnsi="Arial" w:cs="Arial"/>
          <w:lang w:val="en-GB" w:eastAsia="en-GB"/>
        </w:rPr>
        <w:t>xcellent education experience for</w:t>
      </w:r>
      <w:r w:rsidRPr="0058674B">
        <w:rPr>
          <w:rFonts w:ascii="Arial" w:hAnsi="Arial" w:cs="Arial"/>
          <w:lang w:val="en-GB" w:eastAsia="en-GB"/>
        </w:rPr>
        <w:t xml:space="preserve"> all </w:t>
      </w:r>
      <w:r w:rsidR="006C546B">
        <w:rPr>
          <w:rFonts w:ascii="Arial" w:hAnsi="Arial" w:cs="Arial"/>
          <w:lang w:val="en-GB" w:eastAsia="en-GB"/>
        </w:rPr>
        <w:t>students</w:t>
      </w:r>
      <w:r w:rsidRPr="0058674B">
        <w:rPr>
          <w:rFonts w:ascii="Arial" w:hAnsi="Arial" w:cs="Arial"/>
          <w:lang w:val="en-GB" w:eastAsia="en-GB"/>
        </w:rPr>
        <w:t>.</w:t>
      </w:r>
    </w:p>
    <w:p w14:paraId="5A916B21" w14:textId="77777777" w:rsidR="0058674B" w:rsidRPr="0058674B" w:rsidRDefault="0058674B" w:rsidP="0058674B">
      <w:pPr>
        <w:spacing w:line="360" w:lineRule="auto"/>
        <w:outlineLvl w:val="0"/>
        <w:rPr>
          <w:rFonts w:ascii="Arial" w:hAnsi="Arial" w:cs="Arial"/>
          <w:lang w:val="en-GB" w:eastAsia="en-GB"/>
        </w:rPr>
      </w:pPr>
    </w:p>
    <w:p w14:paraId="17C7C6B4" w14:textId="77777777" w:rsidR="0058674B" w:rsidRPr="0058674B" w:rsidRDefault="0058674B" w:rsidP="0058674B">
      <w:pPr>
        <w:numPr>
          <w:ilvl w:val="0"/>
          <w:numId w:val="3"/>
        </w:numPr>
        <w:spacing w:line="360" w:lineRule="auto"/>
        <w:outlineLvl w:val="0"/>
        <w:rPr>
          <w:rFonts w:ascii="Arial" w:hAnsi="Arial" w:cs="Arial"/>
          <w:lang w:val="en-GB" w:eastAsia="en-GB"/>
        </w:rPr>
      </w:pPr>
      <w:r w:rsidRPr="0058674B">
        <w:rPr>
          <w:rFonts w:ascii="Arial" w:hAnsi="Arial" w:cs="Arial"/>
          <w:lang w:val="en-GB" w:eastAsia="en-GB"/>
        </w:rPr>
        <w:t xml:space="preserve">The Governors will work with the </w:t>
      </w:r>
      <w:r w:rsidR="00EA1F6A">
        <w:rPr>
          <w:rFonts w:ascii="Arial" w:hAnsi="Arial" w:cs="Arial"/>
          <w:lang w:val="en-GB" w:eastAsia="en-GB"/>
        </w:rPr>
        <w:t>college</w:t>
      </w:r>
      <w:r w:rsidRPr="0058674B">
        <w:rPr>
          <w:rFonts w:ascii="Arial" w:hAnsi="Arial" w:cs="Arial"/>
          <w:lang w:val="en-GB" w:eastAsia="en-GB"/>
        </w:rPr>
        <w:t xml:space="preserve"> </w:t>
      </w:r>
      <w:r w:rsidR="00EA1F6A">
        <w:rPr>
          <w:rFonts w:ascii="Arial" w:hAnsi="Arial" w:cs="Arial"/>
          <w:lang w:val="en-GB" w:eastAsia="en-GB"/>
        </w:rPr>
        <w:t>senior management to ensure the college</w:t>
      </w:r>
      <w:r w:rsidRPr="0058674B">
        <w:rPr>
          <w:rFonts w:ascii="Arial" w:hAnsi="Arial" w:cs="Arial"/>
          <w:lang w:val="en-GB" w:eastAsia="en-GB"/>
        </w:rPr>
        <w:t xml:space="preserve"> offers a b</w:t>
      </w:r>
      <w:r w:rsidR="00C176CE">
        <w:rPr>
          <w:rFonts w:ascii="Arial" w:hAnsi="Arial" w:cs="Arial"/>
          <w:lang w:val="en-GB" w:eastAsia="en-GB"/>
        </w:rPr>
        <w:t>road based curriculum to maximis</w:t>
      </w:r>
      <w:r w:rsidRPr="0058674B">
        <w:rPr>
          <w:rFonts w:ascii="Arial" w:hAnsi="Arial" w:cs="Arial"/>
          <w:lang w:val="en-GB" w:eastAsia="en-GB"/>
        </w:rPr>
        <w:t xml:space="preserve">e the teaching and learning experiences of all its </w:t>
      </w:r>
      <w:r w:rsidR="006C546B">
        <w:rPr>
          <w:rFonts w:ascii="Arial" w:hAnsi="Arial" w:cs="Arial"/>
          <w:lang w:val="en-GB" w:eastAsia="en-GB"/>
        </w:rPr>
        <w:t>students</w:t>
      </w:r>
      <w:r w:rsidRPr="0058674B">
        <w:rPr>
          <w:rFonts w:ascii="Arial" w:hAnsi="Arial" w:cs="Arial"/>
          <w:lang w:val="en-GB" w:eastAsia="en-GB"/>
        </w:rPr>
        <w:t>, with demonstrable outcomes.</w:t>
      </w:r>
    </w:p>
    <w:p w14:paraId="661EA894" w14:textId="77777777" w:rsidR="0058674B" w:rsidRPr="0058674B" w:rsidRDefault="0058674B" w:rsidP="0058674B">
      <w:pPr>
        <w:spacing w:line="360" w:lineRule="auto"/>
        <w:outlineLvl w:val="0"/>
        <w:rPr>
          <w:rFonts w:ascii="Arial" w:hAnsi="Arial" w:cs="Arial"/>
          <w:lang w:val="en-GB" w:eastAsia="en-GB"/>
        </w:rPr>
      </w:pPr>
    </w:p>
    <w:p w14:paraId="413610A7" w14:textId="77777777" w:rsidR="0058674B" w:rsidRPr="0058674B" w:rsidRDefault="0058674B" w:rsidP="0058674B">
      <w:pPr>
        <w:numPr>
          <w:ilvl w:val="0"/>
          <w:numId w:val="3"/>
        </w:numPr>
        <w:spacing w:line="360" w:lineRule="auto"/>
        <w:outlineLvl w:val="0"/>
        <w:rPr>
          <w:rFonts w:ascii="Arial" w:hAnsi="Arial" w:cs="Arial"/>
          <w:lang w:val="en-GB" w:eastAsia="en-GB"/>
        </w:rPr>
      </w:pPr>
      <w:r w:rsidRPr="0058674B">
        <w:rPr>
          <w:rFonts w:ascii="Arial" w:hAnsi="Arial" w:cs="Arial"/>
          <w:lang w:val="en-GB" w:eastAsia="en-GB"/>
        </w:rPr>
        <w:t xml:space="preserve">Governors will ensure that the </w:t>
      </w:r>
      <w:r w:rsidR="00EA1F6A">
        <w:rPr>
          <w:rFonts w:ascii="Arial" w:hAnsi="Arial" w:cs="Arial"/>
          <w:lang w:val="en-GB" w:eastAsia="en-GB"/>
        </w:rPr>
        <w:t>college</w:t>
      </w:r>
      <w:r w:rsidRPr="0058674B">
        <w:rPr>
          <w:rFonts w:ascii="Arial" w:hAnsi="Arial" w:cs="Arial"/>
          <w:lang w:val="en-GB" w:eastAsia="en-GB"/>
        </w:rPr>
        <w:t xml:space="preserve"> complies with all relevant legislation affecting its </w:t>
      </w:r>
      <w:r w:rsidR="006C546B">
        <w:rPr>
          <w:rFonts w:ascii="Arial" w:hAnsi="Arial" w:cs="Arial"/>
          <w:lang w:val="en-GB" w:eastAsia="en-GB"/>
        </w:rPr>
        <w:t>students</w:t>
      </w:r>
      <w:r w:rsidRPr="0058674B">
        <w:rPr>
          <w:rFonts w:ascii="Arial" w:hAnsi="Arial" w:cs="Arial"/>
          <w:lang w:val="en-GB" w:eastAsia="en-GB"/>
        </w:rPr>
        <w:t xml:space="preserve"> and staff </w:t>
      </w:r>
      <w:proofErr w:type="gramStart"/>
      <w:r w:rsidRPr="0058674B">
        <w:rPr>
          <w:rFonts w:ascii="Arial" w:hAnsi="Arial" w:cs="Arial"/>
          <w:lang w:val="en-GB" w:eastAsia="en-GB"/>
        </w:rPr>
        <w:t>e.g.</w:t>
      </w:r>
      <w:proofErr w:type="gramEnd"/>
      <w:r w:rsidRPr="0058674B">
        <w:rPr>
          <w:rFonts w:ascii="Arial" w:hAnsi="Arial" w:cs="Arial"/>
          <w:lang w:val="en-GB" w:eastAsia="en-GB"/>
        </w:rPr>
        <w:t xml:space="preserve"> safeguarding, health and safety, equality</w:t>
      </w:r>
      <w:r w:rsidR="006C546B">
        <w:rPr>
          <w:rFonts w:ascii="Arial" w:hAnsi="Arial" w:cs="Arial"/>
          <w:lang w:val="en-GB" w:eastAsia="en-GB"/>
        </w:rPr>
        <w:t xml:space="preserve">, </w:t>
      </w:r>
      <w:r w:rsidRPr="0058674B">
        <w:rPr>
          <w:rFonts w:ascii="Arial" w:hAnsi="Arial" w:cs="Arial"/>
          <w:lang w:val="en-GB" w:eastAsia="en-GB"/>
        </w:rPr>
        <w:t xml:space="preserve">diversity </w:t>
      </w:r>
      <w:r w:rsidR="006C546B">
        <w:rPr>
          <w:rFonts w:ascii="Arial" w:hAnsi="Arial" w:cs="Arial"/>
          <w:lang w:val="en-GB" w:eastAsia="en-GB"/>
        </w:rPr>
        <w:t xml:space="preserve">and inclusion </w:t>
      </w:r>
      <w:r w:rsidRPr="0058674B">
        <w:rPr>
          <w:rFonts w:ascii="Arial" w:hAnsi="Arial" w:cs="Arial"/>
          <w:lang w:val="en-GB" w:eastAsia="en-GB"/>
        </w:rPr>
        <w:t xml:space="preserve">as referred to in the Scheme of Delegation. The Governing Body will also </w:t>
      </w:r>
      <w:proofErr w:type="gramStart"/>
      <w:r w:rsidRPr="0058674B">
        <w:rPr>
          <w:rFonts w:ascii="Arial" w:hAnsi="Arial" w:cs="Arial"/>
          <w:lang w:val="en-GB" w:eastAsia="en-GB"/>
        </w:rPr>
        <w:t>monitor</w:t>
      </w:r>
      <w:proofErr w:type="gramEnd"/>
      <w:r w:rsidRPr="0058674B">
        <w:rPr>
          <w:rFonts w:ascii="Arial" w:hAnsi="Arial" w:cs="Arial"/>
          <w:lang w:val="en-GB" w:eastAsia="en-GB"/>
        </w:rPr>
        <w:t xml:space="preserve"> the </w:t>
      </w:r>
      <w:r w:rsidR="00EA1F6A">
        <w:rPr>
          <w:rFonts w:ascii="Arial" w:hAnsi="Arial" w:cs="Arial"/>
          <w:lang w:val="en-GB" w:eastAsia="en-GB"/>
        </w:rPr>
        <w:t>college</w:t>
      </w:r>
      <w:r w:rsidRPr="0058674B">
        <w:rPr>
          <w:rFonts w:ascii="Arial" w:hAnsi="Arial" w:cs="Arial"/>
          <w:lang w:val="en-GB" w:eastAsia="en-GB"/>
        </w:rPr>
        <w:t xml:space="preserve"> Risk Register and ensure that </w:t>
      </w:r>
      <w:r w:rsidR="00EA1F6A">
        <w:rPr>
          <w:rFonts w:ascii="Arial" w:hAnsi="Arial" w:cs="Arial"/>
          <w:lang w:val="en-GB" w:eastAsia="en-GB"/>
        </w:rPr>
        <w:t>college</w:t>
      </w:r>
      <w:r w:rsidRPr="0058674B">
        <w:rPr>
          <w:rFonts w:ascii="Arial" w:hAnsi="Arial" w:cs="Arial"/>
          <w:lang w:val="en-GB" w:eastAsia="en-GB"/>
        </w:rPr>
        <w:t xml:space="preserve"> policies are being effectively implemented.</w:t>
      </w:r>
    </w:p>
    <w:p w14:paraId="5229BD2B" w14:textId="77777777" w:rsidR="0058674B" w:rsidRPr="0058674B" w:rsidRDefault="0058674B" w:rsidP="0058674B">
      <w:pPr>
        <w:spacing w:line="360" w:lineRule="auto"/>
        <w:ind w:left="454"/>
        <w:outlineLvl w:val="0"/>
        <w:rPr>
          <w:rFonts w:ascii="Arial" w:hAnsi="Arial" w:cs="Arial"/>
          <w:lang w:val="en-GB" w:eastAsia="en-GB"/>
        </w:rPr>
      </w:pPr>
    </w:p>
    <w:p w14:paraId="264B070B" w14:textId="77777777" w:rsidR="0058674B" w:rsidRPr="0058674B" w:rsidRDefault="0058674B" w:rsidP="0058674B">
      <w:pPr>
        <w:numPr>
          <w:ilvl w:val="0"/>
          <w:numId w:val="3"/>
        </w:numPr>
        <w:spacing w:line="360" w:lineRule="auto"/>
        <w:outlineLvl w:val="0"/>
        <w:rPr>
          <w:rFonts w:ascii="Arial" w:hAnsi="Arial" w:cs="Arial"/>
          <w:lang w:val="en-GB" w:eastAsia="en-GB"/>
        </w:rPr>
      </w:pPr>
      <w:r w:rsidRPr="0058674B">
        <w:rPr>
          <w:rFonts w:ascii="Arial" w:hAnsi="Arial" w:cs="Arial"/>
          <w:lang w:val="en-GB" w:eastAsia="en-GB"/>
        </w:rPr>
        <w:t xml:space="preserve">The duties and responsibilities of Governors are identical to those of Trustees in that they have a primary responsibility to take decisions in the best interests of the </w:t>
      </w:r>
      <w:r w:rsidR="00EA1F6A">
        <w:rPr>
          <w:rFonts w:ascii="Arial" w:hAnsi="Arial" w:cs="Arial"/>
          <w:lang w:val="en-GB" w:eastAsia="en-GB"/>
        </w:rPr>
        <w:t>college</w:t>
      </w:r>
      <w:r w:rsidRPr="0058674B">
        <w:rPr>
          <w:rFonts w:ascii="Arial" w:hAnsi="Arial" w:cs="Arial"/>
          <w:lang w:val="en-GB" w:eastAsia="en-GB"/>
        </w:rPr>
        <w:t>.</w:t>
      </w:r>
    </w:p>
    <w:p w14:paraId="275A0478" w14:textId="77777777" w:rsidR="0058674B" w:rsidRPr="0058674B" w:rsidRDefault="0058674B" w:rsidP="0058674B">
      <w:pPr>
        <w:spacing w:line="360" w:lineRule="auto"/>
        <w:outlineLvl w:val="0"/>
        <w:rPr>
          <w:rFonts w:ascii="Arial" w:hAnsi="Arial" w:cs="Arial"/>
          <w:lang w:val="en-GB" w:eastAsia="en-GB"/>
        </w:rPr>
      </w:pPr>
    </w:p>
    <w:p w14:paraId="436A3068" w14:textId="77777777" w:rsidR="0058674B" w:rsidRDefault="0058674B" w:rsidP="0058674B">
      <w:pPr>
        <w:numPr>
          <w:ilvl w:val="0"/>
          <w:numId w:val="3"/>
        </w:numPr>
        <w:spacing w:line="360" w:lineRule="auto"/>
        <w:outlineLvl w:val="0"/>
        <w:rPr>
          <w:rFonts w:ascii="Arial" w:hAnsi="Arial" w:cs="Arial"/>
          <w:lang w:val="en-GB" w:eastAsia="en-GB"/>
        </w:rPr>
      </w:pPr>
      <w:r w:rsidRPr="0058674B">
        <w:rPr>
          <w:rFonts w:ascii="Arial" w:hAnsi="Arial" w:cs="Arial"/>
          <w:lang w:val="en-GB" w:eastAsia="en-GB"/>
        </w:rPr>
        <w:t xml:space="preserve">Governors will ensure that the </w:t>
      </w:r>
      <w:r w:rsidR="00D07A67">
        <w:rPr>
          <w:rFonts w:ascii="Arial" w:hAnsi="Arial" w:cs="Arial"/>
          <w:lang w:val="en-GB" w:eastAsia="en-GB"/>
        </w:rPr>
        <w:t>c</w:t>
      </w:r>
      <w:r w:rsidR="00EA1F6A">
        <w:rPr>
          <w:rFonts w:ascii="Arial" w:hAnsi="Arial" w:cs="Arial"/>
          <w:lang w:val="en-GB" w:eastAsia="en-GB"/>
        </w:rPr>
        <w:t>ollege</w:t>
      </w:r>
      <w:r w:rsidRPr="0058674B">
        <w:rPr>
          <w:rFonts w:ascii="Arial" w:hAnsi="Arial" w:cs="Arial"/>
          <w:lang w:val="en-GB" w:eastAsia="en-GB"/>
        </w:rPr>
        <w:t xml:space="preserve"> manages its assets for the benefit of </w:t>
      </w:r>
      <w:r w:rsidR="006F6B60">
        <w:rPr>
          <w:rFonts w:ascii="Arial" w:hAnsi="Arial" w:cs="Arial"/>
          <w:lang w:val="en-GB" w:eastAsia="en-GB"/>
        </w:rPr>
        <w:t>students</w:t>
      </w:r>
      <w:r w:rsidRPr="0058674B">
        <w:rPr>
          <w:rFonts w:ascii="Arial" w:hAnsi="Arial" w:cs="Arial"/>
          <w:lang w:val="en-GB" w:eastAsia="en-GB"/>
        </w:rPr>
        <w:t xml:space="preserve"> and achieves value for money in all its financial undertakings.</w:t>
      </w:r>
    </w:p>
    <w:p w14:paraId="5BCFE431" w14:textId="77777777" w:rsidR="00D07A67" w:rsidRDefault="00D07A67" w:rsidP="00D07A67">
      <w:pPr>
        <w:pStyle w:val="ListParagraph"/>
        <w:rPr>
          <w:rFonts w:ascii="Arial" w:hAnsi="Arial" w:cs="Arial"/>
          <w:lang w:val="en-GB" w:eastAsia="en-GB"/>
        </w:rPr>
      </w:pPr>
    </w:p>
    <w:p w14:paraId="5172008B" w14:textId="77777777" w:rsidR="00D07A67" w:rsidRPr="0058674B" w:rsidRDefault="00D07A67" w:rsidP="00D07A67">
      <w:pPr>
        <w:spacing w:line="360" w:lineRule="auto"/>
        <w:ind w:left="454"/>
        <w:outlineLvl w:val="0"/>
        <w:rPr>
          <w:rFonts w:ascii="Arial" w:hAnsi="Arial" w:cs="Arial"/>
          <w:lang w:val="en-GB" w:eastAsia="en-GB"/>
        </w:rPr>
      </w:pPr>
    </w:p>
    <w:p w14:paraId="1D8BBF0C" w14:textId="77777777" w:rsidR="0058674B" w:rsidRPr="0058674B" w:rsidRDefault="0058674B" w:rsidP="0058674B">
      <w:pPr>
        <w:spacing w:line="360" w:lineRule="auto"/>
        <w:outlineLvl w:val="0"/>
        <w:rPr>
          <w:rFonts w:ascii="Arial" w:hAnsi="Arial" w:cs="Arial"/>
          <w:lang w:val="en-GB" w:eastAsia="en-GB"/>
        </w:rPr>
      </w:pPr>
    </w:p>
    <w:p w14:paraId="152CEE14" w14:textId="77777777" w:rsidR="00ED5679" w:rsidRPr="00ED5679" w:rsidRDefault="00ED5679" w:rsidP="00ED5679">
      <w:pPr>
        <w:spacing w:line="360" w:lineRule="auto"/>
        <w:rPr>
          <w:rFonts w:ascii="Arial" w:hAnsi="Arial" w:cs="Arial"/>
          <w:b/>
          <w:lang w:val="en-GB" w:eastAsia="en-GB"/>
        </w:rPr>
      </w:pPr>
      <w:r w:rsidRPr="00ED5679">
        <w:rPr>
          <w:rFonts w:ascii="Arial" w:hAnsi="Arial" w:cs="Arial"/>
          <w:b/>
          <w:lang w:val="en-GB" w:eastAsia="en-GB"/>
        </w:rPr>
        <w:t>Accountability</w:t>
      </w:r>
    </w:p>
    <w:p w14:paraId="77B62A03" w14:textId="77777777" w:rsidR="00ED5679" w:rsidRPr="00ED5679" w:rsidRDefault="00ED5679" w:rsidP="00ED5679">
      <w:pPr>
        <w:numPr>
          <w:ilvl w:val="0"/>
          <w:numId w:val="3"/>
        </w:numPr>
        <w:spacing w:line="360" w:lineRule="auto"/>
        <w:outlineLvl w:val="0"/>
        <w:rPr>
          <w:rFonts w:ascii="Arial" w:hAnsi="Arial" w:cs="Arial"/>
          <w:lang w:val="en-GB" w:eastAsia="en-GB"/>
        </w:rPr>
      </w:pPr>
      <w:r w:rsidRPr="00ED5679">
        <w:rPr>
          <w:rFonts w:ascii="Arial" w:hAnsi="Arial" w:cs="Arial"/>
          <w:lang w:val="en-GB" w:eastAsia="en-GB"/>
        </w:rPr>
        <w:t>Accountability and responsibility for all activities undertaken by Sense, including the operat</w:t>
      </w:r>
      <w:r w:rsidR="000404FE">
        <w:rPr>
          <w:rFonts w:ascii="Arial" w:hAnsi="Arial" w:cs="Arial"/>
          <w:lang w:val="en-GB" w:eastAsia="en-GB"/>
        </w:rPr>
        <w:t xml:space="preserve">ion of </w:t>
      </w:r>
      <w:r w:rsidRPr="00ED5679">
        <w:rPr>
          <w:rFonts w:ascii="Arial" w:hAnsi="Arial" w:cs="Arial"/>
          <w:lang w:val="en-GB" w:eastAsia="en-GB"/>
        </w:rPr>
        <w:t xml:space="preserve">Sense </w:t>
      </w:r>
      <w:r w:rsidR="00EA1F6A">
        <w:rPr>
          <w:rFonts w:ascii="Arial" w:hAnsi="Arial" w:cs="Arial"/>
          <w:lang w:val="en-GB" w:eastAsia="en-GB"/>
        </w:rPr>
        <w:t>College</w:t>
      </w:r>
      <w:r w:rsidRPr="00ED5679">
        <w:rPr>
          <w:rFonts w:ascii="Arial" w:hAnsi="Arial" w:cs="Arial"/>
          <w:lang w:val="en-GB" w:eastAsia="en-GB"/>
        </w:rPr>
        <w:t xml:space="preserve">, rest with the charity’s trustees who are Sense </w:t>
      </w:r>
      <w:r w:rsidR="00D07A67">
        <w:rPr>
          <w:rFonts w:ascii="Arial" w:hAnsi="Arial" w:cs="Arial"/>
          <w:lang w:val="en-GB" w:eastAsia="en-GB"/>
        </w:rPr>
        <w:t>Board of Trustees</w:t>
      </w:r>
      <w:r w:rsidRPr="00ED5679">
        <w:rPr>
          <w:rFonts w:ascii="Arial" w:hAnsi="Arial" w:cs="Arial"/>
          <w:lang w:val="en-GB" w:eastAsia="en-GB"/>
        </w:rPr>
        <w:t xml:space="preserve">. The Sense </w:t>
      </w:r>
      <w:r w:rsidR="00D07A67">
        <w:rPr>
          <w:rFonts w:ascii="Arial" w:hAnsi="Arial" w:cs="Arial"/>
          <w:lang w:val="en-GB" w:eastAsia="en-GB"/>
        </w:rPr>
        <w:t>Board of Trustees</w:t>
      </w:r>
      <w:r w:rsidRPr="00ED5679">
        <w:rPr>
          <w:rFonts w:ascii="Arial" w:hAnsi="Arial" w:cs="Arial"/>
          <w:lang w:val="en-GB" w:eastAsia="en-GB"/>
        </w:rPr>
        <w:t xml:space="preserve"> delegates </w:t>
      </w:r>
      <w:r w:rsidR="00F00DED">
        <w:rPr>
          <w:rFonts w:ascii="Arial" w:hAnsi="Arial" w:cs="Arial"/>
          <w:lang w:val="en-GB" w:eastAsia="en-GB"/>
        </w:rPr>
        <w:t>the</w:t>
      </w:r>
      <w:r w:rsidRPr="00ED5679">
        <w:rPr>
          <w:rFonts w:ascii="Arial" w:hAnsi="Arial" w:cs="Arial"/>
          <w:lang w:val="en-GB" w:eastAsia="en-GB"/>
        </w:rPr>
        <w:t xml:space="preserve"> day to day o</w:t>
      </w:r>
      <w:r w:rsidR="00C176CE">
        <w:rPr>
          <w:rFonts w:ascii="Arial" w:hAnsi="Arial" w:cs="Arial"/>
          <w:lang w:val="en-GB" w:eastAsia="en-GB"/>
        </w:rPr>
        <w:t xml:space="preserve">perational management of Sense </w:t>
      </w:r>
      <w:r w:rsidR="00EA1F6A">
        <w:rPr>
          <w:rFonts w:ascii="Arial" w:hAnsi="Arial" w:cs="Arial"/>
          <w:lang w:val="en-GB" w:eastAsia="en-GB"/>
        </w:rPr>
        <w:t>College</w:t>
      </w:r>
      <w:r w:rsidR="00F35008" w:rsidRPr="00F35008">
        <w:rPr>
          <w:rFonts w:ascii="Arial" w:hAnsi="Arial" w:cs="Arial"/>
          <w:lang w:val="en-GB" w:eastAsia="en-GB"/>
        </w:rPr>
        <w:t xml:space="preserve"> </w:t>
      </w:r>
      <w:r w:rsidR="00F35008" w:rsidRPr="00ED5679">
        <w:rPr>
          <w:rFonts w:ascii="Arial" w:hAnsi="Arial" w:cs="Arial"/>
          <w:lang w:val="en-GB" w:eastAsia="en-GB"/>
        </w:rPr>
        <w:t>to the Chief Executive</w:t>
      </w:r>
      <w:r w:rsidR="007041B0">
        <w:rPr>
          <w:rFonts w:ascii="Arial" w:hAnsi="Arial" w:cs="Arial"/>
          <w:lang w:val="en-GB" w:eastAsia="en-GB"/>
        </w:rPr>
        <w:t xml:space="preserve"> / Group Director of Operations</w:t>
      </w:r>
      <w:r w:rsidR="00C176CE">
        <w:rPr>
          <w:rFonts w:ascii="Arial" w:hAnsi="Arial" w:cs="Arial"/>
          <w:lang w:val="en-GB" w:eastAsia="en-GB"/>
        </w:rPr>
        <w:t xml:space="preserve">. </w:t>
      </w:r>
    </w:p>
    <w:p w14:paraId="2276B080" w14:textId="77777777" w:rsidR="00ED5679" w:rsidRPr="00ED5679" w:rsidRDefault="00ED5679" w:rsidP="00ED5679">
      <w:pPr>
        <w:spacing w:line="360" w:lineRule="auto"/>
        <w:outlineLvl w:val="0"/>
        <w:rPr>
          <w:rFonts w:ascii="Arial" w:hAnsi="Arial" w:cs="Arial"/>
          <w:lang w:val="en-GB" w:eastAsia="en-GB"/>
        </w:rPr>
      </w:pPr>
    </w:p>
    <w:p w14:paraId="3E5DD845" w14:textId="77777777" w:rsidR="005752C5" w:rsidRPr="005752C5" w:rsidRDefault="005752C5" w:rsidP="005752C5">
      <w:pPr>
        <w:spacing w:line="360" w:lineRule="auto"/>
        <w:outlineLvl w:val="0"/>
        <w:rPr>
          <w:rFonts w:ascii="Arial" w:hAnsi="Arial" w:cs="Arial"/>
          <w:b/>
          <w:lang w:val="en-GB" w:eastAsia="en-GB"/>
        </w:rPr>
      </w:pPr>
      <w:r w:rsidRPr="005752C5">
        <w:rPr>
          <w:rFonts w:ascii="Arial" w:hAnsi="Arial" w:cs="Arial"/>
          <w:b/>
          <w:lang w:val="en-GB" w:eastAsia="en-GB"/>
        </w:rPr>
        <w:t>Role of Governors</w:t>
      </w:r>
    </w:p>
    <w:p w14:paraId="313EAAA1" w14:textId="77777777" w:rsidR="0087470D" w:rsidRDefault="00075F9C" w:rsidP="0087470D">
      <w:pPr>
        <w:numPr>
          <w:ilvl w:val="0"/>
          <w:numId w:val="3"/>
        </w:numPr>
        <w:spacing w:line="360" w:lineRule="auto"/>
        <w:outlineLvl w:val="0"/>
        <w:rPr>
          <w:rFonts w:ascii="Arial" w:hAnsi="Arial" w:cs="Arial"/>
          <w:lang w:val="en-GB" w:eastAsia="en-GB"/>
        </w:rPr>
      </w:pPr>
      <w:r w:rsidRPr="00064296">
        <w:rPr>
          <w:rFonts w:ascii="Arial" w:hAnsi="Arial" w:cs="Arial"/>
          <w:lang w:val="en-GB" w:eastAsia="en-GB"/>
        </w:rPr>
        <w:t xml:space="preserve">Governors of Sense </w:t>
      </w:r>
      <w:r w:rsidR="00EA1F6A">
        <w:rPr>
          <w:rFonts w:ascii="Arial" w:hAnsi="Arial" w:cs="Arial"/>
          <w:lang w:val="en-GB" w:eastAsia="en-GB"/>
        </w:rPr>
        <w:t>College</w:t>
      </w:r>
      <w:r w:rsidRPr="00064296">
        <w:rPr>
          <w:rFonts w:ascii="Arial" w:hAnsi="Arial" w:cs="Arial"/>
          <w:lang w:val="en-GB" w:eastAsia="en-GB"/>
        </w:rPr>
        <w:t xml:space="preserve"> have a varied role </w:t>
      </w:r>
      <w:r w:rsidR="00AB1053" w:rsidRPr="00064296">
        <w:rPr>
          <w:rFonts w:ascii="Arial" w:hAnsi="Arial" w:cs="Arial"/>
          <w:lang w:val="en-GB" w:eastAsia="en-GB"/>
        </w:rPr>
        <w:t>encompassing</w:t>
      </w:r>
      <w:r w:rsidR="002D0E07" w:rsidRPr="00064296">
        <w:rPr>
          <w:rFonts w:ascii="Arial" w:hAnsi="Arial" w:cs="Arial"/>
          <w:lang w:val="en-GB" w:eastAsia="en-GB"/>
        </w:rPr>
        <w:t xml:space="preserve"> a range of duties</w:t>
      </w:r>
      <w:r w:rsidR="00AB1053" w:rsidRPr="00064296">
        <w:rPr>
          <w:rFonts w:ascii="Arial" w:hAnsi="Arial" w:cs="Arial"/>
          <w:lang w:val="en-GB" w:eastAsia="en-GB"/>
        </w:rPr>
        <w:t>.</w:t>
      </w:r>
      <w:r w:rsidR="002D0E07" w:rsidRPr="00064296">
        <w:rPr>
          <w:rFonts w:ascii="Arial" w:hAnsi="Arial" w:cs="Arial"/>
          <w:lang w:val="en-GB" w:eastAsia="en-GB"/>
        </w:rPr>
        <w:t xml:space="preserve"> At times of </w:t>
      </w:r>
      <w:r w:rsidR="006D648E" w:rsidRPr="00064296">
        <w:rPr>
          <w:rFonts w:ascii="Arial" w:hAnsi="Arial" w:cs="Arial"/>
          <w:lang w:val="en-GB" w:eastAsia="en-GB"/>
        </w:rPr>
        <w:t xml:space="preserve">Ofsted </w:t>
      </w:r>
      <w:r w:rsidR="002D0E07" w:rsidRPr="00064296">
        <w:rPr>
          <w:rFonts w:ascii="Arial" w:hAnsi="Arial" w:cs="Arial"/>
          <w:lang w:val="en-GB" w:eastAsia="en-GB"/>
        </w:rPr>
        <w:t xml:space="preserve">inspection governors will be asked </w:t>
      </w:r>
      <w:r w:rsidR="00E31C38" w:rsidRPr="00064296">
        <w:rPr>
          <w:rFonts w:ascii="Arial" w:hAnsi="Arial" w:cs="Arial"/>
          <w:lang w:val="en-GB" w:eastAsia="en-GB"/>
        </w:rPr>
        <w:t xml:space="preserve">to </w:t>
      </w:r>
      <w:proofErr w:type="gramStart"/>
      <w:r w:rsidR="002D0E07" w:rsidRPr="00064296">
        <w:rPr>
          <w:rFonts w:ascii="Arial" w:hAnsi="Arial" w:cs="Arial"/>
          <w:lang w:val="en-GB" w:eastAsia="en-GB"/>
        </w:rPr>
        <w:t>provide</w:t>
      </w:r>
      <w:proofErr w:type="gramEnd"/>
      <w:r w:rsidR="002D0E07" w:rsidRPr="00064296">
        <w:rPr>
          <w:rFonts w:ascii="Arial" w:hAnsi="Arial" w:cs="Arial"/>
          <w:lang w:val="en-GB" w:eastAsia="en-GB"/>
        </w:rPr>
        <w:t xml:space="preserve"> evidence of their effectiveness in </w:t>
      </w:r>
      <w:r w:rsidR="002F116C" w:rsidRPr="00064296">
        <w:rPr>
          <w:rFonts w:ascii="Arial" w:hAnsi="Arial" w:cs="Arial"/>
          <w:lang w:val="en-GB" w:eastAsia="en-GB"/>
        </w:rPr>
        <w:t>how</w:t>
      </w:r>
      <w:r w:rsidR="00AB1053" w:rsidRPr="00064296">
        <w:rPr>
          <w:rFonts w:ascii="Arial" w:hAnsi="Arial" w:cs="Arial"/>
          <w:lang w:val="en-GB" w:eastAsia="en-GB"/>
        </w:rPr>
        <w:t xml:space="preserve"> they support</w:t>
      </w:r>
      <w:r w:rsidR="002F116C" w:rsidRPr="00064296">
        <w:rPr>
          <w:rFonts w:ascii="Arial" w:hAnsi="Arial" w:cs="Arial"/>
          <w:lang w:val="en-GB" w:eastAsia="en-GB"/>
        </w:rPr>
        <w:t xml:space="preserve"> the </w:t>
      </w:r>
      <w:r w:rsidR="00EA1F6A">
        <w:rPr>
          <w:rFonts w:ascii="Arial" w:hAnsi="Arial" w:cs="Arial"/>
          <w:lang w:val="en-GB" w:eastAsia="en-GB"/>
        </w:rPr>
        <w:t>college</w:t>
      </w:r>
      <w:r w:rsidR="002F116C" w:rsidRPr="00064296">
        <w:rPr>
          <w:rFonts w:ascii="Arial" w:hAnsi="Arial" w:cs="Arial"/>
          <w:lang w:val="en-GB" w:eastAsia="en-GB"/>
        </w:rPr>
        <w:t xml:space="preserve"> across a range of criteria as set out in the Ofst</w:t>
      </w:r>
      <w:r w:rsidR="00B34BF9">
        <w:rPr>
          <w:rFonts w:ascii="Arial" w:hAnsi="Arial" w:cs="Arial"/>
          <w:lang w:val="en-GB" w:eastAsia="en-GB"/>
        </w:rPr>
        <w:t xml:space="preserve">ed Education and Inspection Framework. </w:t>
      </w:r>
      <w:r w:rsidR="00AC1EC9" w:rsidRPr="00064296">
        <w:rPr>
          <w:rFonts w:ascii="Arial" w:hAnsi="Arial" w:cs="Arial"/>
          <w:lang w:val="en-GB" w:eastAsia="en-GB"/>
        </w:rPr>
        <w:t xml:space="preserve"> </w:t>
      </w:r>
      <w:r w:rsidR="00CB347C" w:rsidRPr="00064296">
        <w:rPr>
          <w:rFonts w:ascii="Arial" w:hAnsi="Arial" w:cs="Arial"/>
          <w:lang w:val="en-GB" w:eastAsia="en-GB"/>
        </w:rPr>
        <w:t xml:space="preserve">Inspectors will ask to meet governors to fulfil </w:t>
      </w:r>
      <w:r w:rsidR="00E31C38" w:rsidRPr="00064296">
        <w:rPr>
          <w:rFonts w:ascii="Arial" w:hAnsi="Arial" w:cs="Arial"/>
          <w:lang w:val="en-GB" w:eastAsia="en-GB"/>
        </w:rPr>
        <w:t xml:space="preserve">this </w:t>
      </w:r>
      <w:r w:rsidR="00AB7C26">
        <w:rPr>
          <w:rFonts w:ascii="Arial" w:hAnsi="Arial" w:cs="Arial"/>
          <w:lang w:val="en-GB" w:eastAsia="en-GB"/>
        </w:rPr>
        <w:t xml:space="preserve">area of their </w:t>
      </w:r>
      <w:r w:rsidR="00E31C38" w:rsidRPr="00064296">
        <w:rPr>
          <w:rFonts w:ascii="Arial" w:hAnsi="Arial" w:cs="Arial"/>
          <w:lang w:val="en-GB" w:eastAsia="en-GB"/>
        </w:rPr>
        <w:t xml:space="preserve">responsibility. </w:t>
      </w:r>
    </w:p>
    <w:p w14:paraId="4C24BAFA" w14:textId="77777777" w:rsidR="00064296" w:rsidRPr="00064296" w:rsidRDefault="00064296" w:rsidP="00064296">
      <w:pPr>
        <w:spacing w:line="360" w:lineRule="auto"/>
        <w:ind w:left="454"/>
        <w:outlineLvl w:val="0"/>
        <w:rPr>
          <w:rFonts w:ascii="Arial" w:hAnsi="Arial" w:cs="Arial"/>
          <w:lang w:val="en-GB" w:eastAsia="en-GB"/>
        </w:rPr>
      </w:pPr>
    </w:p>
    <w:p w14:paraId="3825F684" w14:textId="77777777" w:rsidR="005752C5" w:rsidRDefault="00AB1053" w:rsidP="00AB1053">
      <w:pPr>
        <w:numPr>
          <w:ilvl w:val="0"/>
          <w:numId w:val="3"/>
        </w:numPr>
        <w:spacing w:line="360" w:lineRule="auto"/>
        <w:outlineLvl w:val="0"/>
        <w:rPr>
          <w:rFonts w:ascii="Arial" w:hAnsi="Arial" w:cs="Arial"/>
          <w:lang w:val="en-GB" w:eastAsia="en-GB"/>
        </w:rPr>
      </w:pPr>
      <w:r>
        <w:rPr>
          <w:rFonts w:ascii="Arial" w:hAnsi="Arial" w:cs="Arial"/>
          <w:lang w:val="en-GB" w:eastAsia="en-GB"/>
        </w:rPr>
        <w:t xml:space="preserve">Some examples of the duties we ask governors to undertake are shown </w:t>
      </w:r>
      <w:r w:rsidR="00091104">
        <w:rPr>
          <w:rFonts w:ascii="Arial" w:hAnsi="Arial" w:cs="Arial"/>
          <w:lang w:val="en-GB" w:eastAsia="en-GB"/>
        </w:rPr>
        <w:t>at Para 9</w:t>
      </w:r>
      <w:r w:rsidR="00C33B75">
        <w:rPr>
          <w:rFonts w:ascii="Arial" w:hAnsi="Arial" w:cs="Arial"/>
          <w:lang w:val="en-GB" w:eastAsia="en-GB"/>
        </w:rPr>
        <w:t xml:space="preserve">. Much of this </w:t>
      </w:r>
      <w:r w:rsidR="0087470D">
        <w:rPr>
          <w:rFonts w:ascii="Arial" w:hAnsi="Arial" w:cs="Arial"/>
          <w:lang w:val="en-GB" w:eastAsia="en-GB"/>
        </w:rPr>
        <w:t>is undertaken through participation in the full Governing Body meeting</w:t>
      </w:r>
      <w:r w:rsidR="001857E0">
        <w:rPr>
          <w:rFonts w:ascii="Arial" w:hAnsi="Arial" w:cs="Arial"/>
          <w:lang w:val="en-GB" w:eastAsia="en-GB"/>
        </w:rPr>
        <w:t xml:space="preserve">s and </w:t>
      </w:r>
      <w:r w:rsidR="0087470D">
        <w:rPr>
          <w:rFonts w:ascii="Arial" w:hAnsi="Arial" w:cs="Arial"/>
          <w:lang w:val="en-GB" w:eastAsia="en-GB"/>
        </w:rPr>
        <w:t xml:space="preserve">Sense </w:t>
      </w:r>
      <w:r w:rsidR="00EA1F6A">
        <w:rPr>
          <w:rFonts w:ascii="Arial" w:hAnsi="Arial" w:cs="Arial"/>
          <w:lang w:val="en-GB" w:eastAsia="en-GB"/>
        </w:rPr>
        <w:t>College</w:t>
      </w:r>
      <w:r w:rsidR="0087470D">
        <w:rPr>
          <w:rFonts w:ascii="Arial" w:hAnsi="Arial" w:cs="Arial"/>
          <w:lang w:val="en-GB" w:eastAsia="en-GB"/>
        </w:rPr>
        <w:t xml:space="preserve"> sub-committees according to a </w:t>
      </w:r>
      <w:r w:rsidR="00D50B7E">
        <w:rPr>
          <w:rFonts w:ascii="Arial" w:hAnsi="Arial" w:cs="Arial"/>
          <w:lang w:val="en-GB" w:eastAsia="en-GB"/>
        </w:rPr>
        <w:t>governor`s experience and skill</w:t>
      </w:r>
      <w:r w:rsidR="0087470D">
        <w:rPr>
          <w:rFonts w:ascii="Arial" w:hAnsi="Arial" w:cs="Arial"/>
          <w:lang w:val="en-GB" w:eastAsia="en-GB"/>
        </w:rPr>
        <w:t>set</w:t>
      </w:r>
      <w:r w:rsidR="00C33B75">
        <w:rPr>
          <w:rFonts w:ascii="Arial" w:hAnsi="Arial" w:cs="Arial"/>
          <w:lang w:val="en-GB" w:eastAsia="en-GB"/>
        </w:rPr>
        <w:t>,</w:t>
      </w:r>
      <w:r w:rsidR="00A65012">
        <w:rPr>
          <w:rFonts w:ascii="Arial" w:hAnsi="Arial" w:cs="Arial"/>
          <w:lang w:val="en-GB" w:eastAsia="en-GB"/>
        </w:rPr>
        <w:t xml:space="preserve"> and </w:t>
      </w:r>
      <w:r w:rsidR="00C33B75">
        <w:rPr>
          <w:rFonts w:ascii="Arial" w:hAnsi="Arial" w:cs="Arial"/>
          <w:lang w:val="en-GB" w:eastAsia="en-GB"/>
        </w:rPr>
        <w:t xml:space="preserve">through </w:t>
      </w:r>
      <w:r w:rsidR="00EA1F6A">
        <w:rPr>
          <w:rFonts w:ascii="Arial" w:hAnsi="Arial" w:cs="Arial"/>
          <w:lang w:val="en-GB" w:eastAsia="en-GB"/>
        </w:rPr>
        <w:t>college</w:t>
      </w:r>
      <w:r w:rsidR="00A65012">
        <w:rPr>
          <w:rFonts w:ascii="Arial" w:hAnsi="Arial" w:cs="Arial"/>
          <w:lang w:val="en-GB" w:eastAsia="en-GB"/>
        </w:rPr>
        <w:t xml:space="preserve"> visits</w:t>
      </w:r>
      <w:r w:rsidR="00BB625A">
        <w:rPr>
          <w:rFonts w:ascii="Arial" w:hAnsi="Arial" w:cs="Arial"/>
          <w:lang w:val="en-GB" w:eastAsia="en-GB"/>
        </w:rPr>
        <w:t xml:space="preserve">. The </w:t>
      </w:r>
      <w:r w:rsidR="00D50B7E">
        <w:rPr>
          <w:rFonts w:ascii="Arial" w:hAnsi="Arial" w:cs="Arial"/>
          <w:lang w:val="en-GB" w:eastAsia="en-GB"/>
        </w:rPr>
        <w:t>two</w:t>
      </w:r>
      <w:r w:rsidR="0087470D">
        <w:rPr>
          <w:rFonts w:ascii="Arial" w:hAnsi="Arial" w:cs="Arial"/>
          <w:lang w:val="en-GB" w:eastAsia="en-GB"/>
        </w:rPr>
        <w:t xml:space="preserve"> sub-committees are:</w:t>
      </w:r>
    </w:p>
    <w:p w14:paraId="236EFCCC" w14:textId="77777777" w:rsidR="00DE3718" w:rsidRDefault="00DE3718" w:rsidP="00DE3718">
      <w:pPr>
        <w:spacing w:line="360" w:lineRule="auto"/>
        <w:ind w:left="454"/>
        <w:outlineLvl w:val="0"/>
        <w:rPr>
          <w:rFonts w:ascii="Arial" w:hAnsi="Arial" w:cs="Arial"/>
          <w:lang w:val="en-GB" w:eastAsia="en-GB"/>
        </w:rPr>
      </w:pPr>
    </w:p>
    <w:p w14:paraId="73E4E597" w14:textId="77777777" w:rsidR="0087470D" w:rsidRDefault="00D83644" w:rsidP="0087470D">
      <w:pPr>
        <w:numPr>
          <w:ilvl w:val="1"/>
          <w:numId w:val="3"/>
        </w:numPr>
        <w:spacing w:line="360" w:lineRule="auto"/>
        <w:outlineLvl w:val="0"/>
        <w:rPr>
          <w:rFonts w:ascii="Arial" w:hAnsi="Arial" w:cs="Arial"/>
          <w:lang w:val="en-GB" w:eastAsia="en-GB"/>
        </w:rPr>
      </w:pPr>
      <w:r>
        <w:rPr>
          <w:rFonts w:ascii="Arial" w:hAnsi="Arial" w:cs="Arial"/>
          <w:lang w:val="en-GB" w:eastAsia="en-GB"/>
        </w:rPr>
        <w:t xml:space="preserve">Quality and Curriculum </w:t>
      </w:r>
      <w:r w:rsidR="00BB625A">
        <w:rPr>
          <w:rFonts w:ascii="Arial" w:hAnsi="Arial" w:cs="Arial"/>
          <w:lang w:val="en-GB" w:eastAsia="en-GB"/>
        </w:rPr>
        <w:t xml:space="preserve"> </w:t>
      </w:r>
      <w:r w:rsidR="0087470D">
        <w:rPr>
          <w:rFonts w:ascii="Arial" w:hAnsi="Arial" w:cs="Arial"/>
          <w:lang w:val="en-GB" w:eastAsia="en-GB"/>
        </w:rPr>
        <w:t xml:space="preserve"> </w:t>
      </w:r>
    </w:p>
    <w:p w14:paraId="2F48B6A3" w14:textId="77777777" w:rsidR="0087470D" w:rsidRDefault="00BB625A" w:rsidP="0087470D">
      <w:pPr>
        <w:numPr>
          <w:ilvl w:val="1"/>
          <w:numId w:val="3"/>
        </w:numPr>
        <w:spacing w:line="360" w:lineRule="auto"/>
        <w:outlineLvl w:val="0"/>
        <w:rPr>
          <w:rFonts w:ascii="Arial" w:hAnsi="Arial" w:cs="Arial"/>
          <w:lang w:val="en-GB" w:eastAsia="en-GB"/>
        </w:rPr>
      </w:pPr>
      <w:r>
        <w:rPr>
          <w:rFonts w:ascii="Arial" w:hAnsi="Arial" w:cs="Arial"/>
          <w:lang w:val="en-GB" w:eastAsia="en-GB"/>
        </w:rPr>
        <w:t>Safeguarding</w:t>
      </w:r>
      <w:r w:rsidR="00D83644">
        <w:rPr>
          <w:rFonts w:ascii="Arial" w:hAnsi="Arial" w:cs="Arial"/>
          <w:lang w:val="en-GB" w:eastAsia="en-GB"/>
        </w:rPr>
        <w:t xml:space="preserve"> and Health and Safety </w:t>
      </w:r>
    </w:p>
    <w:p w14:paraId="13934A88" w14:textId="77777777" w:rsidR="00C350ED" w:rsidRDefault="00C350ED" w:rsidP="00C350ED">
      <w:pPr>
        <w:spacing w:line="360" w:lineRule="auto"/>
        <w:ind w:left="1440"/>
        <w:outlineLvl w:val="0"/>
        <w:rPr>
          <w:rFonts w:ascii="Arial" w:hAnsi="Arial" w:cs="Arial"/>
          <w:lang w:val="en-GB" w:eastAsia="en-GB"/>
        </w:rPr>
      </w:pPr>
    </w:p>
    <w:p w14:paraId="149F098B" w14:textId="77777777" w:rsidR="00A65012" w:rsidRDefault="00090901" w:rsidP="00613C29">
      <w:pPr>
        <w:numPr>
          <w:ilvl w:val="0"/>
          <w:numId w:val="3"/>
        </w:numPr>
        <w:outlineLvl w:val="0"/>
        <w:rPr>
          <w:rFonts w:ascii="Arial" w:hAnsi="Arial" w:cs="Arial"/>
          <w:lang w:val="en-GB" w:eastAsia="en-GB"/>
        </w:rPr>
      </w:pPr>
      <w:r>
        <w:rPr>
          <w:rFonts w:ascii="Arial" w:hAnsi="Arial" w:cs="Arial"/>
          <w:lang w:val="en-GB" w:eastAsia="en-GB"/>
        </w:rPr>
        <w:t>Some e</w:t>
      </w:r>
      <w:r w:rsidR="00A65012">
        <w:rPr>
          <w:rFonts w:ascii="Arial" w:hAnsi="Arial" w:cs="Arial"/>
          <w:lang w:val="en-GB" w:eastAsia="en-GB"/>
        </w:rPr>
        <w:t xml:space="preserve">xamples of </w:t>
      </w:r>
      <w:r w:rsidR="00AC22D0">
        <w:rPr>
          <w:rFonts w:ascii="Arial" w:hAnsi="Arial" w:cs="Arial"/>
          <w:lang w:val="en-GB" w:eastAsia="en-GB"/>
        </w:rPr>
        <w:t xml:space="preserve">governor </w:t>
      </w:r>
      <w:r w:rsidR="00A65012">
        <w:rPr>
          <w:rFonts w:ascii="Arial" w:hAnsi="Arial" w:cs="Arial"/>
          <w:lang w:val="en-GB" w:eastAsia="en-GB"/>
        </w:rPr>
        <w:t>duties</w:t>
      </w:r>
      <w:r w:rsidR="00E900E2" w:rsidRPr="00E900E2">
        <w:t xml:space="preserve"> </w:t>
      </w:r>
      <w:r w:rsidRPr="00090901">
        <w:rPr>
          <w:rFonts w:ascii="Arial" w:hAnsi="Arial" w:cs="Arial"/>
          <w:lang w:val="en-GB" w:eastAsia="en-GB"/>
        </w:rPr>
        <w:t>are below</w:t>
      </w:r>
      <w:r w:rsidR="00BE06F1">
        <w:rPr>
          <w:rFonts w:ascii="Arial" w:hAnsi="Arial" w:cs="Arial"/>
          <w:lang w:val="en-GB" w:eastAsia="en-GB"/>
        </w:rPr>
        <w:t>,</w:t>
      </w:r>
      <w:r w:rsidRPr="00090901">
        <w:rPr>
          <w:rFonts w:ascii="Arial" w:hAnsi="Arial" w:cs="Arial"/>
          <w:lang w:val="en-GB" w:eastAsia="en-GB"/>
        </w:rPr>
        <w:t xml:space="preserve"> </w:t>
      </w:r>
      <w:r w:rsidR="00E900E2" w:rsidRPr="00E900E2">
        <w:rPr>
          <w:rFonts w:ascii="Arial" w:hAnsi="Arial" w:cs="Arial"/>
          <w:lang w:val="en-GB" w:eastAsia="en-GB"/>
        </w:rPr>
        <w:t>noting that these are not exclusive</w:t>
      </w:r>
      <w:r w:rsidR="00A65012">
        <w:rPr>
          <w:rFonts w:ascii="Arial" w:hAnsi="Arial" w:cs="Arial"/>
          <w:lang w:val="en-GB" w:eastAsia="en-GB"/>
        </w:rPr>
        <w:t>:</w:t>
      </w:r>
    </w:p>
    <w:p w14:paraId="343DCD93" w14:textId="77777777" w:rsidR="00A9408E" w:rsidRPr="004C1CDA" w:rsidRDefault="00A9408E" w:rsidP="00A9408E">
      <w:pPr>
        <w:spacing w:line="360" w:lineRule="auto"/>
        <w:ind w:left="454"/>
        <w:outlineLvl w:val="0"/>
        <w:rPr>
          <w:rFonts w:ascii="Arial" w:hAnsi="Arial" w:cs="Arial"/>
          <w:sz w:val="16"/>
          <w:szCs w:val="16"/>
          <w:lang w:val="en-GB" w:eastAsia="en-GB"/>
        </w:rPr>
      </w:pPr>
    </w:p>
    <w:p w14:paraId="42043D18" w14:textId="77777777" w:rsidR="005B350D" w:rsidRPr="00A43CC1" w:rsidRDefault="00420625" w:rsidP="00070412">
      <w:pPr>
        <w:numPr>
          <w:ilvl w:val="1"/>
          <w:numId w:val="3"/>
        </w:numPr>
        <w:spacing w:line="276" w:lineRule="auto"/>
        <w:outlineLvl w:val="0"/>
        <w:rPr>
          <w:rFonts w:ascii="Arial" w:hAnsi="Arial" w:cs="Arial"/>
          <w:sz w:val="16"/>
          <w:szCs w:val="16"/>
          <w:lang w:val="en-GB" w:eastAsia="en-GB"/>
        </w:rPr>
      </w:pPr>
      <w:r w:rsidRPr="00A43CC1">
        <w:rPr>
          <w:rFonts w:ascii="Arial" w:hAnsi="Arial" w:cs="Arial"/>
          <w:lang w:val="en-GB" w:eastAsia="en-GB"/>
        </w:rPr>
        <w:t>Reviewing</w:t>
      </w:r>
      <w:r w:rsidR="00A43CC1" w:rsidRPr="00A43CC1">
        <w:rPr>
          <w:rFonts w:ascii="Arial" w:hAnsi="Arial" w:cs="Arial"/>
          <w:lang w:val="en-GB" w:eastAsia="en-GB"/>
        </w:rPr>
        <w:t xml:space="preserve">, </w:t>
      </w:r>
      <w:proofErr w:type="gramStart"/>
      <w:r w:rsidRPr="00A43CC1">
        <w:rPr>
          <w:rFonts w:ascii="Arial" w:hAnsi="Arial" w:cs="Arial"/>
          <w:lang w:val="en-GB" w:eastAsia="en-GB"/>
        </w:rPr>
        <w:t>a</w:t>
      </w:r>
      <w:r w:rsidR="00C56585" w:rsidRPr="00A43CC1">
        <w:rPr>
          <w:rFonts w:ascii="Arial" w:hAnsi="Arial" w:cs="Arial"/>
          <w:lang w:val="en-GB" w:eastAsia="en-GB"/>
        </w:rPr>
        <w:t>pproving</w:t>
      </w:r>
      <w:proofErr w:type="gramEnd"/>
      <w:r w:rsidR="00C56585" w:rsidRPr="00A43CC1">
        <w:rPr>
          <w:rFonts w:ascii="Arial" w:hAnsi="Arial" w:cs="Arial"/>
          <w:lang w:val="en-GB" w:eastAsia="en-GB"/>
        </w:rPr>
        <w:t xml:space="preserve"> </w:t>
      </w:r>
      <w:r w:rsidR="00A43CC1" w:rsidRPr="00A43CC1">
        <w:rPr>
          <w:rFonts w:ascii="Arial" w:hAnsi="Arial" w:cs="Arial"/>
          <w:lang w:val="en-GB" w:eastAsia="en-GB"/>
        </w:rPr>
        <w:t xml:space="preserve">and monitoring the implementation of </w:t>
      </w:r>
      <w:r w:rsidR="00C56585" w:rsidRPr="00A43CC1">
        <w:rPr>
          <w:rFonts w:ascii="Arial" w:hAnsi="Arial" w:cs="Arial"/>
          <w:lang w:val="en-GB" w:eastAsia="en-GB"/>
        </w:rPr>
        <w:t xml:space="preserve">the Sense </w:t>
      </w:r>
      <w:r w:rsidR="00EA1F6A" w:rsidRPr="00A43CC1">
        <w:rPr>
          <w:rFonts w:ascii="Arial" w:hAnsi="Arial" w:cs="Arial"/>
          <w:lang w:val="en-GB" w:eastAsia="en-GB"/>
        </w:rPr>
        <w:t>College</w:t>
      </w:r>
      <w:r w:rsidR="00C56585" w:rsidRPr="00A43CC1">
        <w:rPr>
          <w:rFonts w:ascii="Arial" w:hAnsi="Arial" w:cs="Arial"/>
          <w:lang w:val="en-GB" w:eastAsia="en-GB"/>
        </w:rPr>
        <w:t xml:space="preserve"> </w:t>
      </w:r>
      <w:r w:rsidR="00A43CC1">
        <w:rPr>
          <w:rFonts w:ascii="Arial" w:hAnsi="Arial" w:cs="Arial"/>
          <w:lang w:val="en-GB" w:eastAsia="en-GB"/>
        </w:rPr>
        <w:t xml:space="preserve">2022-2025 </w:t>
      </w:r>
      <w:r w:rsidR="00C56585" w:rsidRPr="00A43CC1">
        <w:rPr>
          <w:rFonts w:ascii="Arial" w:hAnsi="Arial" w:cs="Arial"/>
          <w:lang w:val="en-GB" w:eastAsia="en-GB"/>
        </w:rPr>
        <w:t xml:space="preserve">Strategic Plan </w:t>
      </w:r>
    </w:p>
    <w:p w14:paraId="37A8A081" w14:textId="77777777" w:rsidR="005B350D" w:rsidRPr="00235625" w:rsidRDefault="005B350D" w:rsidP="005B350D">
      <w:pPr>
        <w:spacing w:line="276" w:lineRule="auto"/>
        <w:ind w:left="1440"/>
        <w:outlineLvl w:val="0"/>
        <w:rPr>
          <w:rFonts w:ascii="Arial" w:hAnsi="Arial" w:cs="Arial"/>
          <w:sz w:val="16"/>
          <w:szCs w:val="16"/>
          <w:lang w:val="en-GB" w:eastAsia="en-GB"/>
        </w:rPr>
      </w:pPr>
    </w:p>
    <w:p w14:paraId="5B224616" w14:textId="77777777" w:rsidR="00EF5813" w:rsidRDefault="00AC22D0" w:rsidP="005B350D">
      <w:pPr>
        <w:numPr>
          <w:ilvl w:val="1"/>
          <w:numId w:val="3"/>
        </w:numPr>
        <w:spacing w:line="276" w:lineRule="auto"/>
        <w:outlineLvl w:val="0"/>
        <w:rPr>
          <w:rFonts w:ascii="Arial" w:hAnsi="Arial" w:cs="Arial"/>
          <w:lang w:val="en-GB" w:eastAsia="en-GB"/>
        </w:rPr>
      </w:pPr>
      <w:r>
        <w:rPr>
          <w:rFonts w:ascii="Arial" w:hAnsi="Arial" w:cs="Arial"/>
          <w:lang w:val="en-GB" w:eastAsia="en-GB"/>
        </w:rPr>
        <w:t>A</w:t>
      </w:r>
      <w:r w:rsidR="00C33B75">
        <w:rPr>
          <w:rFonts w:ascii="Arial" w:hAnsi="Arial" w:cs="Arial"/>
          <w:lang w:val="en-GB" w:eastAsia="en-GB"/>
        </w:rPr>
        <w:t xml:space="preserve">pproving </w:t>
      </w:r>
      <w:r w:rsidR="003639F3">
        <w:rPr>
          <w:rFonts w:ascii="Arial" w:hAnsi="Arial" w:cs="Arial"/>
          <w:lang w:val="en-GB" w:eastAsia="en-GB"/>
        </w:rPr>
        <w:t>the</w:t>
      </w:r>
      <w:r w:rsidR="00EF5813">
        <w:rPr>
          <w:rFonts w:ascii="Arial" w:hAnsi="Arial" w:cs="Arial"/>
          <w:lang w:val="en-GB" w:eastAsia="en-GB"/>
        </w:rPr>
        <w:t xml:space="preserve"> </w:t>
      </w:r>
      <w:r w:rsidR="000D4C4F">
        <w:rPr>
          <w:rFonts w:ascii="Arial" w:hAnsi="Arial" w:cs="Arial"/>
          <w:lang w:val="en-GB" w:eastAsia="en-GB"/>
        </w:rPr>
        <w:t xml:space="preserve">final </w:t>
      </w:r>
      <w:r w:rsidR="00EF5813">
        <w:rPr>
          <w:rFonts w:ascii="Arial" w:hAnsi="Arial" w:cs="Arial"/>
          <w:lang w:val="en-GB" w:eastAsia="en-GB"/>
        </w:rPr>
        <w:t xml:space="preserve">Sense </w:t>
      </w:r>
      <w:r w:rsidR="00EA1F6A">
        <w:rPr>
          <w:rFonts w:ascii="Arial" w:hAnsi="Arial" w:cs="Arial"/>
          <w:lang w:val="en-GB" w:eastAsia="en-GB"/>
        </w:rPr>
        <w:t>College</w:t>
      </w:r>
      <w:r w:rsidR="00EF5813">
        <w:rPr>
          <w:rFonts w:ascii="Arial" w:hAnsi="Arial" w:cs="Arial"/>
          <w:lang w:val="en-GB" w:eastAsia="en-GB"/>
        </w:rPr>
        <w:t xml:space="preserve"> </w:t>
      </w:r>
      <w:r w:rsidR="003639F3">
        <w:rPr>
          <w:rFonts w:ascii="Arial" w:hAnsi="Arial" w:cs="Arial"/>
          <w:lang w:val="en-GB" w:eastAsia="en-GB"/>
        </w:rPr>
        <w:t>A</w:t>
      </w:r>
      <w:r w:rsidR="00420625">
        <w:rPr>
          <w:rFonts w:ascii="Arial" w:hAnsi="Arial" w:cs="Arial"/>
          <w:lang w:val="en-GB" w:eastAsia="en-GB"/>
        </w:rPr>
        <w:t xml:space="preserve">nnual Self-Assessment Report </w:t>
      </w:r>
      <w:r w:rsidR="00EF5813">
        <w:rPr>
          <w:rFonts w:ascii="Arial" w:hAnsi="Arial" w:cs="Arial"/>
          <w:lang w:val="en-GB" w:eastAsia="en-GB"/>
        </w:rPr>
        <w:t>(SAR)</w:t>
      </w:r>
      <w:r w:rsidR="00143749">
        <w:rPr>
          <w:rFonts w:ascii="Arial" w:hAnsi="Arial" w:cs="Arial"/>
          <w:lang w:val="en-GB" w:eastAsia="en-GB"/>
        </w:rPr>
        <w:t xml:space="preserve"> </w:t>
      </w:r>
    </w:p>
    <w:p w14:paraId="4CE78FEF" w14:textId="77777777" w:rsidR="005B350D" w:rsidRPr="00235625" w:rsidRDefault="005B350D" w:rsidP="005B350D">
      <w:pPr>
        <w:spacing w:line="276" w:lineRule="auto"/>
        <w:ind w:left="1440"/>
        <w:outlineLvl w:val="0"/>
        <w:rPr>
          <w:rFonts w:ascii="Arial" w:hAnsi="Arial" w:cs="Arial"/>
          <w:sz w:val="16"/>
          <w:szCs w:val="16"/>
          <w:lang w:val="en-GB" w:eastAsia="en-GB"/>
        </w:rPr>
      </w:pPr>
    </w:p>
    <w:p w14:paraId="6A89AAC6" w14:textId="77777777" w:rsidR="00C56585" w:rsidRDefault="00EF5813" w:rsidP="005B350D">
      <w:pPr>
        <w:numPr>
          <w:ilvl w:val="1"/>
          <w:numId w:val="3"/>
        </w:numPr>
        <w:spacing w:line="276" w:lineRule="auto"/>
        <w:outlineLvl w:val="0"/>
        <w:rPr>
          <w:rFonts w:ascii="Arial" w:hAnsi="Arial" w:cs="Arial"/>
          <w:lang w:val="en-GB" w:eastAsia="en-GB"/>
        </w:rPr>
      </w:pPr>
      <w:r>
        <w:rPr>
          <w:rFonts w:ascii="Arial" w:hAnsi="Arial" w:cs="Arial"/>
          <w:lang w:val="en-GB" w:eastAsia="en-GB"/>
        </w:rPr>
        <w:t>Reviewing and moni</w:t>
      </w:r>
      <w:r w:rsidR="003349F3">
        <w:rPr>
          <w:rFonts w:ascii="Arial" w:hAnsi="Arial" w:cs="Arial"/>
          <w:lang w:val="en-GB" w:eastAsia="en-GB"/>
        </w:rPr>
        <w:t>toring progress and outcomes from</w:t>
      </w:r>
      <w:r>
        <w:rPr>
          <w:rFonts w:ascii="Arial" w:hAnsi="Arial" w:cs="Arial"/>
          <w:lang w:val="en-GB" w:eastAsia="en-GB"/>
        </w:rPr>
        <w:t xml:space="preserve"> the Sense </w:t>
      </w:r>
      <w:r w:rsidR="00EA1F6A">
        <w:rPr>
          <w:rFonts w:ascii="Arial" w:hAnsi="Arial" w:cs="Arial"/>
          <w:lang w:val="en-GB" w:eastAsia="en-GB"/>
        </w:rPr>
        <w:t>College</w:t>
      </w:r>
      <w:r>
        <w:rPr>
          <w:rFonts w:ascii="Arial" w:hAnsi="Arial" w:cs="Arial"/>
          <w:lang w:val="en-GB" w:eastAsia="en-GB"/>
        </w:rPr>
        <w:t xml:space="preserve"> </w:t>
      </w:r>
      <w:r w:rsidR="00420625">
        <w:rPr>
          <w:rFonts w:ascii="Arial" w:hAnsi="Arial" w:cs="Arial"/>
          <w:lang w:val="en-GB" w:eastAsia="en-GB"/>
        </w:rPr>
        <w:t>Quality Improvement Plan</w:t>
      </w:r>
      <w:r w:rsidR="003639F3">
        <w:rPr>
          <w:rFonts w:ascii="Arial" w:hAnsi="Arial" w:cs="Arial"/>
          <w:lang w:val="en-GB" w:eastAsia="en-GB"/>
        </w:rPr>
        <w:t xml:space="preserve"> (QuIP)</w:t>
      </w:r>
    </w:p>
    <w:p w14:paraId="3E695DCC" w14:textId="77777777" w:rsidR="005B350D" w:rsidRPr="00235625" w:rsidRDefault="005B350D" w:rsidP="005B350D">
      <w:pPr>
        <w:spacing w:line="276" w:lineRule="auto"/>
        <w:ind w:left="1440"/>
        <w:outlineLvl w:val="0"/>
        <w:rPr>
          <w:rFonts w:ascii="Arial" w:hAnsi="Arial" w:cs="Arial"/>
          <w:sz w:val="16"/>
          <w:szCs w:val="16"/>
          <w:lang w:val="en-GB" w:eastAsia="en-GB"/>
        </w:rPr>
      </w:pPr>
    </w:p>
    <w:p w14:paraId="6B403C37" w14:textId="77777777" w:rsidR="00420625" w:rsidRDefault="00143749" w:rsidP="005B350D">
      <w:pPr>
        <w:numPr>
          <w:ilvl w:val="1"/>
          <w:numId w:val="3"/>
        </w:numPr>
        <w:spacing w:line="276" w:lineRule="auto"/>
        <w:outlineLvl w:val="0"/>
        <w:rPr>
          <w:rFonts w:ascii="Arial" w:hAnsi="Arial" w:cs="Arial"/>
          <w:lang w:val="en-GB" w:eastAsia="en-GB"/>
        </w:rPr>
      </w:pPr>
      <w:r>
        <w:rPr>
          <w:rFonts w:ascii="Arial" w:hAnsi="Arial" w:cs="Arial"/>
          <w:lang w:val="en-GB" w:eastAsia="en-GB"/>
        </w:rPr>
        <w:lastRenderedPageBreak/>
        <w:t xml:space="preserve">Reviewing </w:t>
      </w:r>
      <w:r w:rsidR="00BE06F1">
        <w:rPr>
          <w:rFonts w:ascii="Arial" w:hAnsi="Arial" w:cs="Arial"/>
          <w:lang w:val="en-GB" w:eastAsia="en-GB"/>
        </w:rPr>
        <w:t>students’</w:t>
      </w:r>
      <w:r>
        <w:rPr>
          <w:rFonts w:ascii="Arial" w:hAnsi="Arial" w:cs="Arial"/>
          <w:lang w:val="en-GB" w:eastAsia="en-GB"/>
        </w:rPr>
        <w:t xml:space="preserve"> progress and achievements through a range of products </w:t>
      </w:r>
      <w:proofErr w:type="gramStart"/>
      <w:r>
        <w:rPr>
          <w:rFonts w:ascii="Arial" w:hAnsi="Arial" w:cs="Arial"/>
          <w:lang w:val="en-GB" w:eastAsia="en-GB"/>
        </w:rPr>
        <w:t>i.</w:t>
      </w:r>
      <w:r w:rsidR="00881B0C">
        <w:rPr>
          <w:rFonts w:ascii="Arial" w:hAnsi="Arial" w:cs="Arial"/>
          <w:lang w:val="en-GB" w:eastAsia="en-GB"/>
        </w:rPr>
        <w:t>e.</w:t>
      </w:r>
      <w:proofErr w:type="gramEnd"/>
      <w:r w:rsidR="00881B0C">
        <w:rPr>
          <w:rFonts w:ascii="Arial" w:hAnsi="Arial" w:cs="Arial"/>
          <w:lang w:val="en-GB" w:eastAsia="en-GB"/>
        </w:rPr>
        <w:t xml:space="preserve"> case studies, </w:t>
      </w:r>
      <w:r w:rsidR="006B1D55">
        <w:rPr>
          <w:rFonts w:ascii="Arial" w:hAnsi="Arial" w:cs="Arial"/>
          <w:lang w:val="en-GB" w:eastAsia="en-GB"/>
        </w:rPr>
        <w:t xml:space="preserve">reports </w:t>
      </w:r>
      <w:r>
        <w:rPr>
          <w:rFonts w:ascii="Arial" w:hAnsi="Arial" w:cs="Arial"/>
          <w:lang w:val="en-GB" w:eastAsia="en-GB"/>
        </w:rPr>
        <w:t>and</w:t>
      </w:r>
      <w:r w:rsidR="000D4C4F">
        <w:rPr>
          <w:rFonts w:ascii="Arial" w:hAnsi="Arial" w:cs="Arial"/>
          <w:lang w:val="en-GB" w:eastAsia="en-GB"/>
        </w:rPr>
        <w:t xml:space="preserve"> visi</w:t>
      </w:r>
      <w:r w:rsidR="00173FFF">
        <w:rPr>
          <w:rFonts w:ascii="Arial" w:hAnsi="Arial" w:cs="Arial"/>
          <w:lang w:val="en-GB" w:eastAsia="en-GB"/>
        </w:rPr>
        <w:t xml:space="preserve">ts to Sense </w:t>
      </w:r>
      <w:r w:rsidR="00EA1F6A">
        <w:rPr>
          <w:rFonts w:ascii="Arial" w:hAnsi="Arial" w:cs="Arial"/>
          <w:lang w:val="en-GB" w:eastAsia="en-GB"/>
        </w:rPr>
        <w:t>College</w:t>
      </w:r>
      <w:r w:rsidR="00173FFF">
        <w:rPr>
          <w:rFonts w:ascii="Arial" w:hAnsi="Arial" w:cs="Arial"/>
          <w:lang w:val="en-GB" w:eastAsia="en-GB"/>
        </w:rPr>
        <w:t xml:space="preserve"> </w:t>
      </w:r>
    </w:p>
    <w:p w14:paraId="1A52F368" w14:textId="77777777" w:rsidR="005B350D" w:rsidRPr="00235625" w:rsidRDefault="005B350D" w:rsidP="005B350D">
      <w:pPr>
        <w:spacing w:line="276" w:lineRule="auto"/>
        <w:ind w:left="1440"/>
        <w:outlineLvl w:val="0"/>
        <w:rPr>
          <w:rFonts w:ascii="Arial" w:hAnsi="Arial" w:cs="Arial"/>
          <w:sz w:val="16"/>
          <w:szCs w:val="16"/>
          <w:lang w:val="en-GB" w:eastAsia="en-GB"/>
        </w:rPr>
      </w:pPr>
    </w:p>
    <w:p w14:paraId="7B50A622" w14:textId="77777777" w:rsidR="00143749" w:rsidRDefault="003349F3" w:rsidP="005B350D">
      <w:pPr>
        <w:numPr>
          <w:ilvl w:val="1"/>
          <w:numId w:val="3"/>
        </w:numPr>
        <w:spacing w:line="276" w:lineRule="auto"/>
        <w:outlineLvl w:val="0"/>
        <w:rPr>
          <w:rFonts w:ascii="Arial" w:hAnsi="Arial" w:cs="Arial"/>
          <w:lang w:val="en-GB" w:eastAsia="en-GB"/>
        </w:rPr>
      </w:pPr>
      <w:r>
        <w:rPr>
          <w:rFonts w:ascii="Arial" w:hAnsi="Arial" w:cs="Arial"/>
          <w:lang w:val="en-GB" w:eastAsia="en-GB"/>
        </w:rPr>
        <w:t xml:space="preserve">Reviewing </w:t>
      </w:r>
      <w:r w:rsidR="00EA1F6A">
        <w:rPr>
          <w:rFonts w:ascii="Arial" w:hAnsi="Arial" w:cs="Arial"/>
          <w:lang w:val="en-GB" w:eastAsia="en-GB"/>
        </w:rPr>
        <w:t>college</w:t>
      </w:r>
      <w:r>
        <w:rPr>
          <w:rFonts w:ascii="Arial" w:hAnsi="Arial" w:cs="Arial"/>
          <w:lang w:val="en-GB" w:eastAsia="en-GB"/>
        </w:rPr>
        <w:t xml:space="preserve"> data </w:t>
      </w:r>
      <w:r w:rsidR="00D77368">
        <w:rPr>
          <w:rFonts w:ascii="Arial" w:hAnsi="Arial" w:cs="Arial"/>
          <w:lang w:val="en-GB" w:eastAsia="en-GB"/>
        </w:rPr>
        <w:t xml:space="preserve">against Key Performance </w:t>
      </w:r>
      <w:r>
        <w:rPr>
          <w:rFonts w:ascii="Arial" w:hAnsi="Arial" w:cs="Arial"/>
          <w:lang w:val="en-GB" w:eastAsia="en-GB"/>
        </w:rPr>
        <w:t>Indicators</w:t>
      </w:r>
      <w:r w:rsidR="00881B0C">
        <w:rPr>
          <w:rFonts w:ascii="Arial" w:hAnsi="Arial" w:cs="Arial"/>
          <w:lang w:val="en-GB" w:eastAsia="en-GB"/>
        </w:rPr>
        <w:t xml:space="preserve"> and dashboards.</w:t>
      </w:r>
    </w:p>
    <w:p w14:paraId="60025FE2" w14:textId="77777777" w:rsidR="005B350D" w:rsidRPr="00235625" w:rsidRDefault="005B350D" w:rsidP="005B350D">
      <w:pPr>
        <w:spacing w:line="276" w:lineRule="auto"/>
        <w:ind w:left="1440"/>
        <w:outlineLvl w:val="0"/>
        <w:rPr>
          <w:rFonts w:ascii="Arial" w:hAnsi="Arial" w:cs="Arial"/>
          <w:sz w:val="16"/>
          <w:szCs w:val="16"/>
          <w:lang w:val="en-GB" w:eastAsia="en-GB"/>
        </w:rPr>
      </w:pPr>
    </w:p>
    <w:p w14:paraId="562552EB" w14:textId="77777777" w:rsidR="005B350D" w:rsidRPr="00582F48" w:rsidRDefault="003349F3" w:rsidP="00070412">
      <w:pPr>
        <w:numPr>
          <w:ilvl w:val="1"/>
          <w:numId w:val="3"/>
        </w:numPr>
        <w:spacing w:line="276" w:lineRule="auto"/>
        <w:outlineLvl w:val="0"/>
        <w:rPr>
          <w:rFonts w:ascii="Arial" w:hAnsi="Arial" w:cs="Arial"/>
          <w:sz w:val="16"/>
          <w:szCs w:val="16"/>
          <w:lang w:val="en-GB" w:eastAsia="en-GB"/>
        </w:rPr>
      </w:pPr>
      <w:r w:rsidRPr="00582F48">
        <w:rPr>
          <w:rFonts w:ascii="Arial" w:hAnsi="Arial" w:cs="Arial"/>
          <w:lang w:val="en-GB" w:eastAsia="en-GB"/>
        </w:rPr>
        <w:t xml:space="preserve">Participating in Ofsted </w:t>
      </w:r>
      <w:r w:rsidR="00582F48" w:rsidRPr="00582F48">
        <w:rPr>
          <w:rFonts w:ascii="Arial" w:hAnsi="Arial" w:cs="Arial"/>
          <w:lang w:val="en-GB" w:eastAsia="en-GB"/>
        </w:rPr>
        <w:t>inspection meetings on governance</w:t>
      </w:r>
      <w:r w:rsidRPr="00582F48">
        <w:rPr>
          <w:rFonts w:ascii="Arial" w:hAnsi="Arial" w:cs="Arial"/>
          <w:lang w:val="en-GB" w:eastAsia="en-GB"/>
        </w:rPr>
        <w:t xml:space="preserve"> </w:t>
      </w:r>
      <w:r w:rsidR="00582F48" w:rsidRPr="00582F48">
        <w:rPr>
          <w:rFonts w:ascii="Arial" w:hAnsi="Arial" w:cs="Arial"/>
          <w:lang w:val="en-GB" w:eastAsia="en-GB"/>
        </w:rPr>
        <w:t xml:space="preserve">to support </w:t>
      </w:r>
      <w:r w:rsidR="00173FFF" w:rsidRPr="00582F48">
        <w:rPr>
          <w:rFonts w:ascii="Arial" w:hAnsi="Arial" w:cs="Arial"/>
          <w:lang w:val="en-GB" w:eastAsia="en-GB"/>
        </w:rPr>
        <w:t xml:space="preserve">Sense </w:t>
      </w:r>
      <w:r w:rsidR="00EA1F6A" w:rsidRPr="00582F48">
        <w:rPr>
          <w:rFonts w:ascii="Arial" w:hAnsi="Arial" w:cs="Arial"/>
          <w:lang w:val="en-GB" w:eastAsia="en-GB"/>
        </w:rPr>
        <w:t>College</w:t>
      </w:r>
      <w:r w:rsidR="00D24683" w:rsidRPr="00582F48">
        <w:rPr>
          <w:rFonts w:ascii="Arial" w:hAnsi="Arial" w:cs="Arial"/>
          <w:lang w:val="en-GB" w:eastAsia="en-GB"/>
        </w:rPr>
        <w:t xml:space="preserve"> </w:t>
      </w:r>
      <w:r w:rsidR="00582F48" w:rsidRPr="00582F48">
        <w:rPr>
          <w:rFonts w:ascii="Arial" w:hAnsi="Arial" w:cs="Arial"/>
          <w:lang w:val="en-GB" w:eastAsia="en-GB"/>
        </w:rPr>
        <w:t xml:space="preserve">and </w:t>
      </w:r>
      <w:r w:rsidRPr="00582F48">
        <w:rPr>
          <w:rFonts w:ascii="Arial" w:hAnsi="Arial" w:cs="Arial"/>
          <w:lang w:val="en-GB" w:eastAsia="en-GB"/>
        </w:rPr>
        <w:t xml:space="preserve">the </w:t>
      </w:r>
      <w:r w:rsidR="00EA1F6A" w:rsidRPr="00582F48">
        <w:rPr>
          <w:rFonts w:ascii="Arial" w:hAnsi="Arial" w:cs="Arial"/>
          <w:lang w:val="en-GB" w:eastAsia="en-GB"/>
        </w:rPr>
        <w:t>college</w:t>
      </w:r>
      <w:r w:rsidRPr="00582F48">
        <w:rPr>
          <w:rFonts w:ascii="Arial" w:hAnsi="Arial" w:cs="Arial"/>
          <w:lang w:val="en-GB" w:eastAsia="en-GB"/>
        </w:rPr>
        <w:t xml:space="preserve"> sen</w:t>
      </w:r>
      <w:r w:rsidR="00C33B75" w:rsidRPr="00582F48">
        <w:rPr>
          <w:rFonts w:ascii="Arial" w:hAnsi="Arial" w:cs="Arial"/>
          <w:lang w:val="en-GB" w:eastAsia="en-GB"/>
        </w:rPr>
        <w:t xml:space="preserve">ior management team </w:t>
      </w:r>
    </w:p>
    <w:p w14:paraId="70EAD7D6" w14:textId="77777777" w:rsidR="00582F48" w:rsidRDefault="00582F48" w:rsidP="00582F48">
      <w:pPr>
        <w:pStyle w:val="ListParagraph"/>
        <w:rPr>
          <w:rFonts w:ascii="Arial" w:hAnsi="Arial" w:cs="Arial"/>
          <w:sz w:val="16"/>
          <w:szCs w:val="16"/>
          <w:lang w:val="en-GB" w:eastAsia="en-GB"/>
        </w:rPr>
      </w:pPr>
    </w:p>
    <w:p w14:paraId="7C671E1B" w14:textId="77777777" w:rsidR="00582F48" w:rsidRPr="00582F48" w:rsidRDefault="00582F48" w:rsidP="00582F48">
      <w:pPr>
        <w:spacing w:line="276" w:lineRule="auto"/>
        <w:ind w:left="1440"/>
        <w:outlineLvl w:val="0"/>
        <w:rPr>
          <w:rFonts w:ascii="Arial" w:hAnsi="Arial" w:cs="Arial"/>
          <w:sz w:val="16"/>
          <w:szCs w:val="16"/>
          <w:lang w:val="en-GB" w:eastAsia="en-GB"/>
        </w:rPr>
      </w:pPr>
    </w:p>
    <w:p w14:paraId="1AFAEB45" w14:textId="77777777" w:rsidR="00856987" w:rsidRDefault="00BE0D9B" w:rsidP="005B350D">
      <w:pPr>
        <w:numPr>
          <w:ilvl w:val="1"/>
          <w:numId w:val="3"/>
        </w:numPr>
        <w:spacing w:line="276" w:lineRule="auto"/>
        <w:outlineLvl w:val="0"/>
        <w:rPr>
          <w:rFonts w:ascii="Arial" w:hAnsi="Arial" w:cs="Arial"/>
          <w:lang w:val="en-GB" w:eastAsia="en-GB"/>
        </w:rPr>
      </w:pPr>
      <w:r>
        <w:rPr>
          <w:rFonts w:ascii="Arial" w:hAnsi="Arial" w:cs="Arial"/>
          <w:lang w:val="en-GB" w:eastAsia="en-GB"/>
        </w:rPr>
        <w:t>Monitor</w:t>
      </w:r>
      <w:r w:rsidR="00156FC9">
        <w:rPr>
          <w:rFonts w:ascii="Arial" w:hAnsi="Arial" w:cs="Arial"/>
          <w:lang w:val="en-GB" w:eastAsia="en-GB"/>
        </w:rPr>
        <w:t>ing</w:t>
      </w:r>
      <w:r w:rsidR="00131793">
        <w:rPr>
          <w:rFonts w:ascii="Arial" w:hAnsi="Arial" w:cs="Arial"/>
          <w:lang w:val="en-GB" w:eastAsia="en-GB"/>
        </w:rPr>
        <w:t xml:space="preserve"> implementation of s</w:t>
      </w:r>
      <w:r w:rsidR="00BE06F1">
        <w:rPr>
          <w:rFonts w:ascii="Arial" w:hAnsi="Arial" w:cs="Arial"/>
          <w:lang w:val="en-GB" w:eastAsia="en-GB"/>
        </w:rPr>
        <w:t>afeguarding (SfG) p</w:t>
      </w:r>
      <w:r>
        <w:rPr>
          <w:rFonts w:ascii="Arial" w:hAnsi="Arial" w:cs="Arial"/>
          <w:lang w:val="en-GB" w:eastAsia="en-GB"/>
        </w:rPr>
        <w:t>rocedures</w:t>
      </w:r>
      <w:r w:rsidR="00881B0C">
        <w:rPr>
          <w:rFonts w:ascii="Arial" w:hAnsi="Arial" w:cs="Arial"/>
          <w:lang w:val="en-GB" w:eastAsia="en-GB"/>
        </w:rPr>
        <w:t>, k</w:t>
      </w:r>
      <w:r w:rsidR="0093052C">
        <w:rPr>
          <w:rFonts w:ascii="Arial" w:hAnsi="Arial" w:cs="Arial"/>
          <w:lang w:val="en-GB" w:eastAsia="en-GB"/>
        </w:rPr>
        <w:t xml:space="preserve">eeping updated with current </w:t>
      </w:r>
      <w:r w:rsidR="00BE06F1">
        <w:rPr>
          <w:rFonts w:ascii="Arial" w:hAnsi="Arial" w:cs="Arial"/>
          <w:lang w:val="en-GB" w:eastAsia="en-GB"/>
        </w:rPr>
        <w:t xml:space="preserve">SfG </w:t>
      </w:r>
      <w:r w:rsidR="0093052C">
        <w:rPr>
          <w:rFonts w:ascii="Arial" w:hAnsi="Arial" w:cs="Arial"/>
          <w:lang w:val="en-GB" w:eastAsia="en-GB"/>
        </w:rPr>
        <w:t>legislation</w:t>
      </w:r>
      <w:r w:rsidR="00856987">
        <w:rPr>
          <w:rFonts w:ascii="Arial" w:hAnsi="Arial" w:cs="Arial"/>
          <w:lang w:val="en-GB" w:eastAsia="en-GB"/>
        </w:rPr>
        <w:t xml:space="preserve"> </w:t>
      </w:r>
      <w:r w:rsidR="00C33B75">
        <w:rPr>
          <w:rFonts w:ascii="Arial" w:hAnsi="Arial" w:cs="Arial"/>
          <w:lang w:val="en-GB" w:eastAsia="en-GB"/>
        </w:rPr>
        <w:t xml:space="preserve">and </w:t>
      </w:r>
      <w:r w:rsidR="00881B0C">
        <w:rPr>
          <w:rFonts w:ascii="Arial" w:hAnsi="Arial" w:cs="Arial"/>
          <w:lang w:val="en-GB" w:eastAsia="en-GB"/>
        </w:rPr>
        <w:t>gove</w:t>
      </w:r>
      <w:r w:rsidR="00C33B75">
        <w:rPr>
          <w:rFonts w:ascii="Arial" w:hAnsi="Arial" w:cs="Arial"/>
          <w:lang w:val="en-GB" w:eastAsia="en-GB"/>
        </w:rPr>
        <w:t>rnors Prevent responsibilities</w:t>
      </w:r>
    </w:p>
    <w:p w14:paraId="27207A7A" w14:textId="77777777" w:rsidR="00D64AE6" w:rsidRDefault="00D64AE6" w:rsidP="00D64AE6">
      <w:pPr>
        <w:pStyle w:val="ListParagraph"/>
        <w:rPr>
          <w:rFonts w:ascii="Arial" w:hAnsi="Arial" w:cs="Arial"/>
          <w:lang w:val="en-GB" w:eastAsia="en-GB"/>
        </w:rPr>
      </w:pPr>
    </w:p>
    <w:p w14:paraId="24076DF1" w14:textId="77777777" w:rsidR="0093052C" w:rsidRDefault="0093052C" w:rsidP="005B350D">
      <w:pPr>
        <w:numPr>
          <w:ilvl w:val="1"/>
          <w:numId w:val="3"/>
        </w:numPr>
        <w:spacing w:line="276" w:lineRule="auto"/>
        <w:outlineLvl w:val="0"/>
        <w:rPr>
          <w:rFonts w:ascii="Arial" w:hAnsi="Arial" w:cs="Arial"/>
          <w:lang w:val="en-GB" w:eastAsia="en-GB"/>
        </w:rPr>
      </w:pPr>
      <w:r>
        <w:rPr>
          <w:rFonts w:ascii="Arial" w:hAnsi="Arial" w:cs="Arial"/>
          <w:lang w:val="en-GB" w:eastAsia="en-GB"/>
        </w:rPr>
        <w:t>Monitor</w:t>
      </w:r>
      <w:r w:rsidR="004D339F">
        <w:rPr>
          <w:rFonts w:ascii="Arial" w:hAnsi="Arial" w:cs="Arial"/>
          <w:lang w:val="en-GB" w:eastAsia="en-GB"/>
        </w:rPr>
        <w:t>ing</w:t>
      </w:r>
      <w:r>
        <w:rPr>
          <w:rFonts w:ascii="Arial" w:hAnsi="Arial" w:cs="Arial"/>
          <w:lang w:val="en-GB" w:eastAsia="en-GB"/>
        </w:rPr>
        <w:t xml:space="preserve"> </w:t>
      </w:r>
      <w:r w:rsidR="00EA1F6A">
        <w:rPr>
          <w:rFonts w:ascii="Arial" w:hAnsi="Arial" w:cs="Arial"/>
          <w:lang w:val="en-GB" w:eastAsia="en-GB"/>
        </w:rPr>
        <w:t>college</w:t>
      </w:r>
      <w:r>
        <w:rPr>
          <w:rFonts w:ascii="Arial" w:hAnsi="Arial" w:cs="Arial"/>
          <w:lang w:val="en-GB" w:eastAsia="en-GB"/>
        </w:rPr>
        <w:t xml:space="preserve"> budget performance with the emphasis on </w:t>
      </w:r>
      <w:r w:rsidR="00C33B75">
        <w:rPr>
          <w:rFonts w:ascii="Arial" w:hAnsi="Arial" w:cs="Arial"/>
          <w:lang w:val="en-GB" w:eastAsia="en-GB"/>
        </w:rPr>
        <w:t xml:space="preserve">new </w:t>
      </w:r>
      <w:proofErr w:type="gramStart"/>
      <w:r w:rsidR="00BE06F1">
        <w:rPr>
          <w:rFonts w:ascii="Arial" w:hAnsi="Arial" w:cs="Arial"/>
          <w:lang w:val="en-GB" w:eastAsia="en-GB"/>
        </w:rPr>
        <w:t xml:space="preserve">students </w:t>
      </w:r>
      <w:r w:rsidR="00C33B75">
        <w:rPr>
          <w:rFonts w:ascii="Arial" w:hAnsi="Arial" w:cs="Arial"/>
          <w:lang w:val="en-GB" w:eastAsia="en-GB"/>
        </w:rPr>
        <w:t xml:space="preserve"> </w:t>
      </w:r>
      <w:r>
        <w:rPr>
          <w:rFonts w:ascii="Arial" w:hAnsi="Arial" w:cs="Arial"/>
          <w:lang w:val="en-GB" w:eastAsia="en-GB"/>
        </w:rPr>
        <w:t>refe</w:t>
      </w:r>
      <w:r w:rsidR="00C33B75">
        <w:rPr>
          <w:rFonts w:ascii="Arial" w:hAnsi="Arial" w:cs="Arial"/>
          <w:lang w:val="en-GB" w:eastAsia="en-GB"/>
        </w:rPr>
        <w:t>rrals</w:t>
      </w:r>
      <w:proofErr w:type="gramEnd"/>
      <w:r w:rsidR="00C33B75">
        <w:rPr>
          <w:rFonts w:ascii="Arial" w:hAnsi="Arial" w:cs="Arial"/>
          <w:lang w:val="en-GB" w:eastAsia="en-GB"/>
        </w:rPr>
        <w:t xml:space="preserve"> </w:t>
      </w:r>
      <w:r>
        <w:rPr>
          <w:rFonts w:ascii="Arial" w:hAnsi="Arial" w:cs="Arial"/>
          <w:lang w:val="en-GB" w:eastAsia="en-GB"/>
        </w:rPr>
        <w:t>funded through the Education and Skills Funding Age</w:t>
      </w:r>
      <w:r w:rsidR="004D339F">
        <w:rPr>
          <w:rFonts w:ascii="Arial" w:hAnsi="Arial" w:cs="Arial"/>
          <w:lang w:val="en-GB" w:eastAsia="en-GB"/>
        </w:rPr>
        <w:t>ncy</w:t>
      </w:r>
      <w:r>
        <w:rPr>
          <w:rFonts w:ascii="Arial" w:hAnsi="Arial" w:cs="Arial"/>
          <w:lang w:val="en-GB" w:eastAsia="en-GB"/>
        </w:rPr>
        <w:t xml:space="preserve"> </w:t>
      </w:r>
    </w:p>
    <w:p w14:paraId="4C11854D" w14:textId="77777777" w:rsidR="003A5A35" w:rsidRPr="00235625" w:rsidRDefault="003A5A35" w:rsidP="003A5A35">
      <w:pPr>
        <w:spacing w:line="276" w:lineRule="auto"/>
        <w:ind w:left="1440"/>
        <w:outlineLvl w:val="0"/>
        <w:rPr>
          <w:rFonts w:ascii="Arial" w:hAnsi="Arial" w:cs="Arial"/>
          <w:sz w:val="16"/>
          <w:szCs w:val="16"/>
          <w:lang w:val="en-GB" w:eastAsia="en-GB"/>
        </w:rPr>
      </w:pPr>
    </w:p>
    <w:p w14:paraId="5733B124" w14:textId="77777777" w:rsidR="003A5A35" w:rsidRDefault="003A5A35" w:rsidP="005B350D">
      <w:pPr>
        <w:numPr>
          <w:ilvl w:val="1"/>
          <w:numId w:val="3"/>
        </w:numPr>
        <w:spacing w:line="276" w:lineRule="auto"/>
        <w:outlineLvl w:val="0"/>
        <w:rPr>
          <w:rFonts w:ascii="Arial" w:hAnsi="Arial" w:cs="Arial"/>
          <w:lang w:val="en-GB" w:eastAsia="en-GB"/>
        </w:rPr>
      </w:pPr>
      <w:r>
        <w:rPr>
          <w:rFonts w:ascii="Arial" w:hAnsi="Arial" w:cs="Arial"/>
          <w:lang w:val="en-GB" w:eastAsia="en-GB"/>
        </w:rPr>
        <w:t xml:space="preserve">Attending and </w:t>
      </w:r>
      <w:proofErr w:type="gramStart"/>
      <w:r>
        <w:rPr>
          <w:rFonts w:ascii="Arial" w:hAnsi="Arial" w:cs="Arial"/>
          <w:lang w:val="en-GB" w:eastAsia="en-GB"/>
        </w:rPr>
        <w:t>participating</w:t>
      </w:r>
      <w:proofErr w:type="gramEnd"/>
      <w:r>
        <w:rPr>
          <w:rFonts w:ascii="Arial" w:hAnsi="Arial" w:cs="Arial"/>
          <w:lang w:val="en-GB" w:eastAsia="en-GB"/>
        </w:rPr>
        <w:t xml:space="preserve"> in governor training events</w:t>
      </w:r>
      <w:r w:rsidR="00582F48">
        <w:rPr>
          <w:rFonts w:ascii="Arial" w:hAnsi="Arial" w:cs="Arial"/>
          <w:lang w:val="en-GB" w:eastAsia="en-GB"/>
        </w:rPr>
        <w:t>, student celebrations and college visits</w:t>
      </w:r>
      <w:r>
        <w:rPr>
          <w:rFonts w:ascii="Arial" w:hAnsi="Arial" w:cs="Arial"/>
          <w:lang w:val="en-GB" w:eastAsia="en-GB"/>
        </w:rPr>
        <w:t xml:space="preserve"> </w:t>
      </w:r>
    </w:p>
    <w:p w14:paraId="751F8792" w14:textId="77777777" w:rsidR="0088167F" w:rsidRPr="00D7770E" w:rsidRDefault="0088167F" w:rsidP="0088167F">
      <w:pPr>
        <w:rPr>
          <w:rFonts w:ascii="Arial" w:hAnsi="Arial" w:cs="Arial"/>
          <w:lang w:val="en-GB"/>
        </w:rPr>
      </w:pPr>
    </w:p>
    <w:p w14:paraId="55A0CF8B" w14:textId="77777777" w:rsidR="00D64AE6" w:rsidRDefault="00D64AE6" w:rsidP="00613C29">
      <w:pPr>
        <w:spacing w:line="276" w:lineRule="auto"/>
        <w:rPr>
          <w:rFonts w:ascii="Arial" w:hAnsi="Arial" w:cs="Arial"/>
          <w:b/>
          <w:lang w:val="en-GB"/>
        </w:rPr>
      </w:pPr>
    </w:p>
    <w:p w14:paraId="1546E9BB" w14:textId="77777777" w:rsidR="00613C29" w:rsidRDefault="00613C29" w:rsidP="00613C29">
      <w:pPr>
        <w:spacing w:line="276" w:lineRule="auto"/>
        <w:rPr>
          <w:rFonts w:ascii="Arial" w:hAnsi="Arial" w:cs="Arial"/>
          <w:b/>
          <w:lang w:val="en-GB"/>
        </w:rPr>
      </w:pPr>
      <w:r>
        <w:rPr>
          <w:rFonts w:ascii="Arial" w:hAnsi="Arial" w:cs="Arial"/>
          <w:b/>
          <w:lang w:val="en-GB"/>
        </w:rPr>
        <w:t>END</w:t>
      </w:r>
    </w:p>
    <w:p w14:paraId="5C81636E" w14:textId="77777777" w:rsidR="00123CC8" w:rsidRDefault="00123CC8" w:rsidP="00613C29">
      <w:pPr>
        <w:spacing w:line="276" w:lineRule="auto"/>
        <w:rPr>
          <w:rFonts w:ascii="Arial" w:hAnsi="Arial" w:cs="Arial"/>
          <w:b/>
          <w:lang w:val="en-GB"/>
        </w:rPr>
      </w:pPr>
    </w:p>
    <w:p w14:paraId="6AD04B26" w14:textId="77777777" w:rsidR="00AB4D2E" w:rsidRPr="00AB4D2E" w:rsidRDefault="00AB4D2E" w:rsidP="00613C29">
      <w:pPr>
        <w:spacing w:line="276" w:lineRule="auto"/>
        <w:rPr>
          <w:rFonts w:ascii="Arial" w:hAnsi="Arial" w:cs="Arial"/>
          <w:b/>
          <w:lang w:val="en-GB"/>
        </w:rPr>
      </w:pPr>
      <w:r w:rsidRPr="00AB4D2E">
        <w:rPr>
          <w:rFonts w:ascii="Arial" w:hAnsi="Arial" w:cs="Arial"/>
          <w:b/>
          <w:lang w:val="en-GB"/>
        </w:rPr>
        <w:t>Mrs Pat Dyson MEd, FCMI</w:t>
      </w:r>
    </w:p>
    <w:p w14:paraId="53DFE8FD" w14:textId="77777777" w:rsidR="00AB4D2E" w:rsidRPr="00AB4D2E" w:rsidRDefault="00AB4D2E" w:rsidP="00613C29">
      <w:pPr>
        <w:spacing w:line="276" w:lineRule="auto"/>
        <w:rPr>
          <w:rFonts w:ascii="Arial" w:hAnsi="Arial" w:cs="Arial"/>
          <w:b/>
          <w:lang w:val="en-GB"/>
        </w:rPr>
      </w:pPr>
      <w:r w:rsidRPr="00AB4D2E">
        <w:rPr>
          <w:rFonts w:ascii="Arial" w:hAnsi="Arial" w:cs="Arial"/>
          <w:b/>
          <w:lang w:val="en-GB"/>
        </w:rPr>
        <w:t xml:space="preserve">Executive Principal, Sense </w:t>
      </w:r>
      <w:r w:rsidR="00EA1F6A">
        <w:rPr>
          <w:rFonts w:ascii="Arial" w:hAnsi="Arial" w:cs="Arial"/>
          <w:b/>
          <w:lang w:val="en-GB"/>
        </w:rPr>
        <w:t>College</w:t>
      </w:r>
      <w:r w:rsidRPr="00AB4D2E">
        <w:rPr>
          <w:rFonts w:ascii="Arial" w:hAnsi="Arial" w:cs="Arial"/>
          <w:b/>
          <w:lang w:val="en-GB"/>
        </w:rPr>
        <w:t xml:space="preserve"> </w:t>
      </w:r>
      <w:proofErr w:type="gramStart"/>
      <w:r w:rsidR="00563335">
        <w:rPr>
          <w:rFonts w:ascii="Arial" w:hAnsi="Arial" w:cs="Arial"/>
          <w:b/>
          <w:lang w:val="en-GB"/>
        </w:rPr>
        <w:t>East</w:t>
      </w:r>
      <w:proofErr w:type="gramEnd"/>
      <w:r w:rsidR="005317C8">
        <w:rPr>
          <w:rFonts w:ascii="Arial" w:hAnsi="Arial" w:cs="Arial"/>
          <w:b/>
          <w:lang w:val="en-GB"/>
        </w:rPr>
        <w:t xml:space="preserve"> and Sense </w:t>
      </w:r>
      <w:r w:rsidR="00EA1F6A">
        <w:rPr>
          <w:rFonts w:ascii="Arial" w:hAnsi="Arial" w:cs="Arial"/>
          <w:b/>
          <w:lang w:val="en-GB"/>
        </w:rPr>
        <w:t>College</w:t>
      </w:r>
      <w:r w:rsidR="005317C8">
        <w:rPr>
          <w:rFonts w:ascii="Arial" w:hAnsi="Arial" w:cs="Arial"/>
          <w:b/>
          <w:lang w:val="en-GB"/>
        </w:rPr>
        <w:t xml:space="preserve"> Loughborough</w:t>
      </w:r>
    </w:p>
    <w:p w14:paraId="4FFA193C" w14:textId="77777777" w:rsidR="00920D65" w:rsidRDefault="00920D65" w:rsidP="00613C29">
      <w:pPr>
        <w:spacing w:line="276" w:lineRule="auto"/>
        <w:rPr>
          <w:rFonts w:ascii="Arial" w:hAnsi="Arial" w:cs="Arial"/>
          <w:b/>
          <w:lang w:val="en-GB"/>
        </w:rPr>
      </w:pPr>
    </w:p>
    <w:p w14:paraId="48A6FF25" w14:textId="77777777" w:rsidR="00407B1D" w:rsidRPr="00AB4D2E" w:rsidRDefault="00403B31" w:rsidP="00613C29">
      <w:pPr>
        <w:spacing w:line="276" w:lineRule="auto"/>
        <w:rPr>
          <w:rFonts w:ascii="Arial" w:hAnsi="Arial" w:cs="Arial"/>
          <w:b/>
          <w:lang w:val="en-GB"/>
        </w:rPr>
      </w:pPr>
      <w:r w:rsidRPr="00AB4D2E">
        <w:rPr>
          <w:rFonts w:ascii="Arial" w:hAnsi="Arial" w:cs="Arial"/>
          <w:b/>
          <w:lang w:val="en-GB"/>
        </w:rPr>
        <w:t>R</w:t>
      </w:r>
      <w:r w:rsidR="00407B1D" w:rsidRPr="00AB4D2E">
        <w:rPr>
          <w:rFonts w:ascii="Arial" w:hAnsi="Arial" w:cs="Arial"/>
          <w:b/>
          <w:lang w:val="en-GB"/>
        </w:rPr>
        <w:t>evisions:</w:t>
      </w:r>
    </w:p>
    <w:p w14:paraId="4996FAF1" w14:textId="77777777" w:rsidR="00424906" w:rsidRDefault="00327AF6" w:rsidP="00613C29">
      <w:pPr>
        <w:spacing w:line="276" w:lineRule="auto"/>
        <w:rPr>
          <w:rFonts w:ascii="Arial" w:hAnsi="Arial" w:cs="Arial"/>
          <w:b/>
          <w:lang w:val="en-GB"/>
        </w:rPr>
      </w:pPr>
      <w:r w:rsidRPr="00AB4D2E">
        <w:rPr>
          <w:rFonts w:ascii="Arial" w:hAnsi="Arial" w:cs="Arial"/>
          <w:b/>
          <w:lang w:val="en-GB"/>
        </w:rPr>
        <w:t>May 2014</w:t>
      </w:r>
      <w:r w:rsidR="00AB4D2E" w:rsidRPr="00AB4D2E">
        <w:rPr>
          <w:rFonts w:ascii="Arial" w:hAnsi="Arial" w:cs="Arial"/>
          <w:b/>
          <w:lang w:val="en-GB"/>
        </w:rPr>
        <w:t xml:space="preserve">, </w:t>
      </w:r>
      <w:r w:rsidR="00403B31" w:rsidRPr="00AB4D2E">
        <w:rPr>
          <w:rFonts w:ascii="Arial" w:hAnsi="Arial" w:cs="Arial"/>
          <w:b/>
          <w:lang w:val="en-GB"/>
        </w:rPr>
        <w:t>May 2016</w:t>
      </w:r>
      <w:r w:rsidR="00A50FD8">
        <w:rPr>
          <w:rFonts w:ascii="Arial" w:hAnsi="Arial" w:cs="Arial"/>
          <w:b/>
          <w:lang w:val="en-GB"/>
        </w:rPr>
        <w:t xml:space="preserve">, </w:t>
      </w:r>
      <w:r w:rsidR="00AB4D2E" w:rsidRPr="00AB4D2E">
        <w:rPr>
          <w:rFonts w:ascii="Arial" w:hAnsi="Arial" w:cs="Arial"/>
          <w:b/>
          <w:lang w:val="en-GB"/>
        </w:rPr>
        <w:t>October</w:t>
      </w:r>
      <w:r w:rsidR="00407B1D" w:rsidRPr="00AB4D2E">
        <w:rPr>
          <w:rFonts w:ascii="Arial" w:hAnsi="Arial" w:cs="Arial"/>
          <w:b/>
          <w:lang w:val="en-GB"/>
        </w:rPr>
        <w:t xml:space="preserve"> 2016</w:t>
      </w:r>
      <w:r w:rsidR="005752C5">
        <w:rPr>
          <w:rFonts w:ascii="Arial" w:hAnsi="Arial" w:cs="Arial"/>
          <w:b/>
          <w:lang w:val="en-GB"/>
        </w:rPr>
        <w:t xml:space="preserve">, </w:t>
      </w:r>
      <w:r w:rsidR="00A50FD8">
        <w:rPr>
          <w:rFonts w:ascii="Arial" w:hAnsi="Arial" w:cs="Arial"/>
          <w:b/>
          <w:lang w:val="en-GB"/>
        </w:rPr>
        <w:t>August 2017</w:t>
      </w:r>
      <w:r w:rsidR="00EF7856">
        <w:rPr>
          <w:rFonts w:ascii="Arial" w:hAnsi="Arial" w:cs="Arial"/>
          <w:b/>
          <w:lang w:val="en-GB"/>
        </w:rPr>
        <w:t xml:space="preserve">, </w:t>
      </w:r>
      <w:r w:rsidR="005752C5">
        <w:rPr>
          <w:rFonts w:ascii="Arial" w:hAnsi="Arial" w:cs="Arial"/>
          <w:b/>
          <w:lang w:val="en-GB"/>
        </w:rPr>
        <w:t>January 2018</w:t>
      </w:r>
      <w:r w:rsidR="000404FE">
        <w:rPr>
          <w:rFonts w:ascii="Arial" w:hAnsi="Arial" w:cs="Arial"/>
          <w:b/>
          <w:lang w:val="en-GB"/>
        </w:rPr>
        <w:t xml:space="preserve">, </w:t>
      </w:r>
      <w:r w:rsidR="00563335">
        <w:rPr>
          <w:rFonts w:ascii="Arial" w:hAnsi="Arial" w:cs="Arial"/>
          <w:b/>
          <w:lang w:val="en-GB"/>
        </w:rPr>
        <w:t>December 2019, November 2020</w:t>
      </w:r>
      <w:r w:rsidR="00D42F8D">
        <w:rPr>
          <w:rFonts w:ascii="Arial" w:hAnsi="Arial" w:cs="Arial"/>
          <w:b/>
          <w:lang w:val="en-GB"/>
        </w:rPr>
        <w:t>, May 2022</w:t>
      </w:r>
      <w:r w:rsidR="00A30092">
        <w:rPr>
          <w:rFonts w:ascii="Arial" w:hAnsi="Arial" w:cs="Arial"/>
          <w:b/>
          <w:lang w:val="en-GB"/>
        </w:rPr>
        <w:t>, September 2022</w:t>
      </w:r>
    </w:p>
    <w:p w14:paraId="4025DAD9" w14:textId="77777777" w:rsidR="00424906" w:rsidRDefault="00424906" w:rsidP="00613C29">
      <w:pPr>
        <w:spacing w:line="276" w:lineRule="auto"/>
        <w:rPr>
          <w:rFonts w:ascii="Arial" w:hAnsi="Arial" w:cs="Arial"/>
          <w:b/>
          <w:lang w:val="en-GB"/>
        </w:rPr>
      </w:pPr>
    </w:p>
    <w:p w14:paraId="074994DF" w14:textId="77777777" w:rsidR="00E81F38" w:rsidRDefault="000404FE" w:rsidP="000F0191">
      <w:pPr>
        <w:spacing w:line="276" w:lineRule="auto"/>
        <w:rPr>
          <w:rFonts w:ascii="Arial" w:hAnsi="Arial" w:cs="Arial"/>
          <w:b/>
          <w:lang w:val="en-GB"/>
        </w:rPr>
      </w:pPr>
      <w:r>
        <w:rPr>
          <w:rFonts w:ascii="Arial" w:hAnsi="Arial" w:cs="Arial"/>
          <w:b/>
          <w:lang w:val="en-GB"/>
        </w:rPr>
        <w:t xml:space="preserve">September 2020 </w:t>
      </w:r>
      <w:r w:rsidR="00424906">
        <w:rPr>
          <w:rFonts w:ascii="Arial" w:hAnsi="Arial" w:cs="Arial"/>
          <w:b/>
          <w:lang w:val="en-GB"/>
        </w:rPr>
        <w:t xml:space="preserve">Revision reflects </w:t>
      </w:r>
      <w:r w:rsidR="000F0191">
        <w:rPr>
          <w:rFonts w:ascii="Arial" w:hAnsi="Arial" w:cs="Arial"/>
          <w:b/>
          <w:lang w:val="en-GB"/>
        </w:rPr>
        <w:t xml:space="preserve">changes made following </w:t>
      </w:r>
      <w:r w:rsidR="000F0191" w:rsidRPr="000F0191">
        <w:rPr>
          <w:rFonts w:ascii="Arial" w:hAnsi="Arial" w:cs="Arial"/>
          <w:b/>
          <w:lang w:val="en-GB"/>
        </w:rPr>
        <w:t xml:space="preserve">Sense (previously RNIB) </w:t>
      </w:r>
      <w:r w:rsidR="00EA1F6A">
        <w:rPr>
          <w:rFonts w:ascii="Arial" w:hAnsi="Arial" w:cs="Arial"/>
          <w:b/>
          <w:lang w:val="en-GB"/>
        </w:rPr>
        <w:t>College</w:t>
      </w:r>
      <w:r w:rsidR="000F0191" w:rsidRPr="000F0191">
        <w:rPr>
          <w:rFonts w:ascii="Arial" w:hAnsi="Arial" w:cs="Arial"/>
          <w:b/>
          <w:lang w:val="en-GB"/>
        </w:rPr>
        <w:t xml:space="preserve"> Loughborough moving to Sense from September 2020</w:t>
      </w:r>
      <w:r w:rsidR="00E81F38">
        <w:rPr>
          <w:rFonts w:ascii="Arial" w:hAnsi="Arial" w:cs="Arial"/>
          <w:b/>
          <w:lang w:val="en-GB"/>
        </w:rPr>
        <w:t xml:space="preserve">. </w:t>
      </w:r>
    </w:p>
    <w:p w14:paraId="2CE0E0EA" w14:textId="77777777" w:rsidR="00E81F38" w:rsidRDefault="00E81F38" w:rsidP="000F0191">
      <w:pPr>
        <w:spacing w:line="276" w:lineRule="auto"/>
        <w:rPr>
          <w:rFonts w:ascii="Arial" w:hAnsi="Arial" w:cs="Arial"/>
          <w:b/>
          <w:lang w:val="en-GB"/>
        </w:rPr>
      </w:pPr>
    </w:p>
    <w:p w14:paraId="4A2149CC" w14:textId="77777777" w:rsidR="0096558B" w:rsidRDefault="00E81F38" w:rsidP="000F0191">
      <w:pPr>
        <w:spacing w:line="276" w:lineRule="auto"/>
        <w:rPr>
          <w:rFonts w:ascii="Arial" w:hAnsi="Arial" w:cs="Arial"/>
          <w:b/>
          <w:lang w:val="en-GB"/>
        </w:rPr>
      </w:pPr>
      <w:r>
        <w:rPr>
          <w:rFonts w:ascii="Arial" w:hAnsi="Arial" w:cs="Arial"/>
          <w:b/>
          <w:lang w:val="en-GB"/>
        </w:rPr>
        <w:t xml:space="preserve">November 2020 Revision to reflect name change to Sense </w:t>
      </w:r>
      <w:r w:rsidR="00EA1F6A">
        <w:rPr>
          <w:rFonts w:ascii="Arial" w:hAnsi="Arial" w:cs="Arial"/>
          <w:b/>
          <w:lang w:val="en-GB"/>
        </w:rPr>
        <w:t>College</w:t>
      </w:r>
      <w:r>
        <w:rPr>
          <w:rFonts w:ascii="Arial" w:hAnsi="Arial" w:cs="Arial"/>
          <w:b/>
          <w:lang w:val="en-GB"/>
        </w:rPr>
        <w:t xml:space="preserve"> East. </w:t>
      </w:r>
    </w:p>
    <w:p w14:paraId="7A18FA50" w14:textId="77777777" w:rsidR="00131793" w:rsidRDefault="00131793" w:rsidP="000F0191">
      <w:pPr>
        <w:spacing w:line="276" w:lineRule="auto"/>
        <w:rPr>
          <w:rFonts w:ascii="Arial" w:hAnsi="Arial" w:cs="Arial"/>
          <w:b/>
          <w:lang w:val="en-GB"/>
        </w:rPr>
      </w:pPr>
    </w:p>
    <w:p w14:paraId="2B47BBC9" w14:textId="77777777" w:rsidR="00131793" w:rsidRPr="000F0191" w:rsidRDefault="00131793" w:rsidP="000F0191">
      <w:pPr>
        <w:spacing w:line="276" w:lineRule="auto"/>
        <w:rPr>
          <w:rFonts w:ascii="Arial" w:hAnsi="Arial" w:cs="Arial"/>
          <w:b/>
          <w:lang w:val="en-GB"/>
        </w:rPr>
      </w:pPr>
      <w:r>
        <w:rPr>
          <w:rFonts w:ascii="Arial" w:hAnsi="Arial" w:cs="Arial"/>
          <w:b/>
          <w:lang w:val="en-GB"/>
        </w:rPr>
        <w:t>September 2022 amended to reflect both Sense College East and Sense College Loughborough.</w:t>
      </w:r>
    </w:p>
    <w:sectPr w:rsidR="00131793" w:rsidRPr="000F0191" w:rsidSect="00EF7856">
      <w:footerReference w:type="default" r:id="rId9"/>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4F8DE" w14:textId="77777777" w:rsidR="00B626CE" w:rsidRDefault="00B626CE">
      <w:r>
        <w:separator/>
      </w:r>
    </w:p>
  </w:endnote>
  <w:endnote w:type="continuationSeparator" w:id="0">
    <w:p w14:paraId="1575A362" w14:textId="77777777" w:rsidR="00B626CE" w:rsidRDefault="00B62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7224A" w14:textId="77777777" w:rsidR="009A6510" w:rsidRDefault="009A6510">
    <w:pPr>
      <w:pStyle w:val="Footer"/>
    </w:pPr>
  </w:p>
  <w:p w14:paraId="796B5C07" w14:textId="77777777" w:rsidR="009A6510" w:rsidRPr="009A6510" w:rsidRDefault="009A6510">
    <w:pPr>
      <w:pStyle w:val="Footer"/>
      <w:rPr>
        <w:rFonts w:ascii="Arial" w:hAnsi="Arial" w:cs="Arial"/>
        <w:sz w:val="16"/>
        <w:szCs w:val="16"/>
      </w:rPr>
    </w:pPr>
    <w:r w:rsidRPr="009A6510">
      <w:rPr>
        <w:rFonts w:ascii="Arial" w:hAnsi="Arial" w:cs="Arial"/>
        <w:sz w:val="16"/>
        <w:szCs w:val="16"/>
      </w:rPr>
      <w:fldChar w:fldCharType="begin"/>
    </w:r>
    <w:r w:rsidRPr="009A6510">
      <w:rPr>
        <w:rFonts w:ascii="Arial" w:hAnsi="Arial" w:cs="Arial"/>
        <w:sz w:val="16"/>
        <w:szCs w:val="16"/>
      </w:rPr>
      <w:instrText xml:space="preserve"> FILENAME  \* Caps  \* MERGEFORMAT </w:instrText>
    </w:r>
    <w:r w:rsidRPr="009A6510">
      <w:rPr>
        <w:rFonts w:ascii="Arial" w:hAnsi="Arial" w:cs="Arial"/>
        <w:sz w:val="16"/>
        <w:szCs w:val="16"/>
      </w:rPr>
      <w:fldChar w:fldCharType="separate"/>
    </w:r>
    <w:r w:rsidR="00C11549">
      <w:rPr>
        <w:rFonts w:ascii="Arial" w:hAnsi="Arial" w:cs="Arial"/>
        <w:noProof/>
        <w:sz w:val="16"/>
        <w:szCs w:val="16"/>
      </w:rPr>
      <w:t xml:space="preserve">2223 AY FINAL Sense </w:t>
    </w:r>
    <w:r w:rsidR="00EA1F6A">
      <w:rPr>
        <w:rFonts w:ascii="Arial" w:hAnsi="Arial" w:cs="Arial"/>
        <w:noProof/>
        <w:sz w:val="16"/>
        <w:szCs w:val="16"/>
      </w:rPr>
      <w:t>College</w:t>
    </w:r>
    <w:r w:rsidR="00C11549">
      <w:rPr>
        <w:rFonts w:ascii="Arial" w:hAnsi="Arial" w:cs="Arial"/>
        <w:noProof/>
        <w:sz w:val="16"/>
        <w:szCs w:val="16"/>
      </w:rPr>
      <w:t xml:space="preserve"> - Role Of The Governing Body And Governors - September 2022 (Revised)</w:t>
    </w:r>
    <w:r w:rsidRPr="009A6510">
      <w:rPr>
        <w:rFonts w:ascii="Arial" w:hAnsi="Arial" w:cs="Arial"/>
        <w:sz w:val="16"/>
        <w:szCs w:val="16"/>
      </w:rPr>
      <w:fldChar w:fldCharType="end"/>
    </w:r>
  </w:p>
  <w:p w14:paraId="26B66F02" w14:textId="77777777" w:rsidR="009A6510" w:rsidRPr="009A6510" w:rsidRDefault="009A6510">
    <w:pPr>
      <w:pStyle w:val="Footer"/>
      <w:rPr>
        <w:rFonts w:ascii="Arial" w:hAnsi="Arial" w:cs="Arial"/>
        <w:sz w:val="16"/>
        <w:szCs w:val="16"/>
      </w:rPr>
    </w:pPr>
    <w:r w:rsidRPr="009A6510">
      <w:rPr>
        <w:rFonts w:ascii="Arial" w:hAnsi="Arial" w:cs="Arial"/>
        <w:sz w:val="16"/>
        <w:szCs w:val="16"/>
      </w:rPr>
      <w:t xml:space="preserve">Page </w:t>
    </w:r>
    <w:r w:rsidRPr="009A6510">
      <w:rPr>
        <w:rFonts w:ascii="Arial" w:hAnsi="Arial" w:cs="Arial"/>
        <w:b/>
        <w:bCs/>
        <w:sz w:val="16"/>
        <w:szCs w:val="16"/>
      </w:rPr>
      <w:fldChar w:fldCharType="begin"/>
    </w:r>
    <w:r w:rsidRPr="009A6510">
      <w:rPr>
        <w:rFonts w:ascii="Arial" w:hAnsi="Arial" w:cs="Arial"/>
        <w:b/>
        <w:bCs/>
        <w:sz w:val="16"/>
        <w:szCs w:val="16"/>
      </w:rPr>
      <w:instrText xml:space="preserve"> PAGE </w:instrText>
    </w:r>
    <w:r w:rsidRPr="009A6510">
      <w:rPr>
        <w:rFonts w:ascii="Arial" w:hAnsi="Arial" w:cs="Arial"/>
        <w:b/>
        <w:bCs/>
        <w:sz w:val="16"/>
        <w:szCs w:val="16"/>
      </w:rPr>
      <w:fldChar w:fldCharType="separate"/>
    </w:r>
    <w:r w:rsidR="008F5C04">
      <w:rPr>
        <w:rFonts w:ascii="Arial" w:hAnsi="Arial" w:cs="Arial"/>
        <w:b/>
        <w:bCs/>
        <w:noProof/>
        <w:sz w:val="16"/>
        <w:szCs w:val="16"/>
      </w:rPr>
      <w:t>1</w:t>
    </w:r>
    <w:r w:rsidRPr="009A6510">
      <w:rPr>
        <w:rFonts w:ascii="Arial" w:hAnsi="Arial" w:cs="Arial"/>
        <w:b/>
        <w:bCs/>
        <w:sz w:val="16"/>
        <w:szCs w:val="16"/>
      </w:rPr>
      <w:fldChar w:fldCharType="end"/>
    </w:r>
    <w:r w:rsidRPr="009A6510">
      <w:rPr>
        <w:rFonts w:ascii="Arial" w:hAnsi="Arial" w:cs="Arial"/>
        <w:sz w:val="16"/>
        <w:szCs w:val="16"/>
      </w:rPr>
      <w:t xml:space="preserve"> of </w:t>
    </w:r>
    <w:r w:rsidRPr="009A6510">
      <w:rPr>
        <w:rFonts w:ascii="Arial" w:hAnsi="Arial" w:cs="Arial"/>
        <w:b/>
        <w:bCs/>
        <w:sz w:val="16"/>
        <w:szCs w:val="16"/>
      </w:rPr>
      <w:fldChar w:fldCharType="begin"/>
    </w:r>
    <w:r w:rsidRPr="009A6510">
      <w:rPr>
        <w:rFonts w:ascii="Arial" w:hAnsi="Arial" w:cs="Arial"/>
        <w:b/>
        <w:bCs/>
        <w:sz w:val="16"/>
        <w:szCs w:val="16"/>
      </w:rPr>
      <w:instrText xml:space="preserve"> NUMPAGES  </w:instrText>
    </w:r>
    <w:r w:rsidRPr="009A6510">
      <w:rPr>
        <w:rFonts w:ascii="Arial" w:hAnsi="Arial" w:cs="Arial"/>
        <w:b/>
        <w:bCs/>
        <w:sz w:val="16"/>
        <w:szCs w:val="16"/>
      </w:rPr>
      <w:fldChar w:fldCharType="separate"/>
    </w:r>
    <w:r w:rsidR="008F5C04">
      <w:rPr>
        <w:rFonts w:ascii="Arial" w:hAnsi="Arial" w:cs="Arial"/>
        <w:b/>
        <w:bCs/>
        <w:noProof/>
        <w:sz w:val="16"/>
        <w:szCs w:val="16"/>
      </w:rPr>
      <w:t>3</w:t>
    </w:r>
    <w:r w:rsidRPr="009A6510">
      <w:rPr>
        <w:rFonts w:ascii="Arial" w:hAnsi="Arial" w:cs="Arial"/>
        <w:b/>
        <w:bCs/>
        <w:sz w:val="16"/>
        <w:szCs w:val="16"/>
      </w:rPr>
      <w:fldChar w:fldCharType="end"/>
    </w:r>
  </w:p>
  <w:p w14:paraId="3FCD59F2" w14:textId="77777777" w:rsidR="004D3137" w:rsidRPr="004D3137" w:rsidRDefault="004D3137">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25D3F" w14:textId="77777777" w:rsidR="00B626CE" w:rsidRDefault="00B626CE">
      <w:r>
        <w:separator/>
      </w:r>
    </w:p>
  </w:footnote>
  <w:footnote w:type="continuationSeparator" w:id="0">
    <w:p w14:paraId="2A967E6F" w14:textId="77777777" w:rsidR="00B626CE" w:rsidRDefault="00B626CE">
      <w:r>
        <w:continuationSeparator/>
      </w:r>
    </w:p>
  </w:footnote>
  <w:footnote w:id="1">
    <w:p w14:paraId="2AE0ADDE" w14:textId="77777777" w:rsidR="002F292B" w:rsidRPr="002F292B" w:rsidRDefault="002F292B">
      <w:pPr>
        <w:pStyle w:val="FootnoteText"/>
        <w:rPr>
          <w:rFonts w:ascii="Arial" w:hAnsi="Arial" w:cs="Arial"/>
          <w:sz w:val="16"/>
          <w:szCs w:val="16"/>
          <w:lang w:val="en-GB"/>
        </w:rPr>
      </w:pPr>
      <w:r>
        <w:rPr>
          <w:rStyle w:val="FootnoteReference"/>
        </w:rPr>
        <w:footnoteRef/>
      </w:r>
      <w:r>
        <w:t xml:space="preserve"> </w:t>
      </w:r>
      <w:r w:rsidRPr="002F292B">
        <w:rPr>
          <w:rFonts w:ascii="Arial" w:hAnsi="Arial" w:cs="Arial"/>
          <w:sz w:val="16"/>
          <w:szCs w:val="16"/>
          <w:lang w:val="en-GB"/>
        </w:rPr>
        <w:t xml:space="preserve">The term `Governing Body` refers to governors of both Sense College East and Sense College Loughborough, both of whom are independently Ofsted registered and have their own local governing body. An overarching governing body structure is under development which will oversee the work of the two local governing bodies in the longer term.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1A063E"/>
    <w:multiLevelType w:val="hybridMultilevel"/>
    <w:tmpl w:val="43240C7E"/>
    <w:lvl w:ilvl="0" w:tplc="FAA88DE4">
      <w:start w:val="1"/>
      <w:numFmt w:val="decimal"/>
      <w:lvlText w:val="%1."/>
      <w:lvlJc w:val="left"/>
      <w:pPr>
        <w:tabs>
          <w:tab w:val="num" w:pos="454"/>
        </w:tabs>
        <w:ind w:left="454" w:hanging="454"/>
      </w:pPr>
      <w:rPr>
        <w:rFonts w:ascii="Arial" w:hAnsi="Arial" w:cs="Times New Roman" w:hint="default"/>
        <w:b w:val="0"/>
        <w:i w:val="0"/>
      </w:rPr>
    </w:lvl>
    <w:lvl w:ilvl="1" w:tplc="C1161026">
      <w:start w:val="1"/>
      <w:numFmt w:val="lowerLetter"/>
      <w:lvlText w:val="%2)"/>
      <w:lvlJc w:val="left"/>
      <w:pPr>
        <w:tabs>
          <w:tab w:val="num" w:pos="1440"/>
        </w:tabs>
        <w:ind w:left="1440" w:hanging="360"/>
      </w:pPr>
      <w:rPr>
        <w:b w:val="0"/>
        <w:i w:val="0"/>
        <w:sz w:val="24"/>
        <w:szCs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76BC4962"/>
    <w:multiLevelType w:val="hybridMultilevel"/>
    <w:tmpl w:val="295024C8"/>
    <w:lvl w:ilvl="0" w:tplc="D8C8F16A">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63570656">
    <w:abstractNumId w:val="1"/>
  </w:num>
  <w:num w:numId="2" w16cid:durableId="12446104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33940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58B"/>
    <w:rsid w:val="00022A3F"/>
    <w:rsid w:val="00023724"/>
    <w:rsid w:val="0003724B"/>
    <w:rsid w:val="000404FE"/>
    <w:rsid w:val="0004696A"/>
    <w:rsid w:val="00050514"/>
    <w:rsid w:val="00064296"/>
    <w:rsid w:val="00066CFF"/>
    <w:rsid w:val="00070412"/>
    <w:rsid w:val="00070E6F"/>
    <w:rsid w:val="00075F9C"/>
    <w:rsid w:val="00090901"/>
    <w:rsid w:val="00091104"/>
    <w:rsid w:val="0009314F"/>
    <w:rsid w:val="000D4C4F"/>
    <w:rsid w:val="000F0191"/>
    <w:rsid w:val="00103A27"/>
    <w:rsid w:val="00123CC8"/>
    <w:rsid w:val="00131793"/>
    <w:rsid w:val="00143749"/>
    <w:rsid w:val="00156DC6"/>
    <w:rsid w:val="00156FC9"/>
    <w:rsid w:val="00173FFF"/>
    <w:rsid w:val="001857E0"/>
    <w:rsid w:val="001B036F"/>
    <w:rsid w:val="001B4DE5"/>
    <w:rsid w:val="002135BC"/>
    <w:rsid w:val="00235625"/>
    <w:rsid w:val="0025099F"/>
    <w:rsid w:val="002555B8"/>
    <w:rsid w:val="00274913"/>
    <w:rsid w:val="002C7C5C"/>
    <w:rsid w:val="002D0E07"/>
    <w:rsid w:val="002F116C"/>
    <w:rsid w:val="002F292B"/>
    <w:rsid w:val="002F7207"/>
    <w:rsid w:val="003070EF"/>
    <w:rsid w:val="00327AF6"/>
    <w:rsid w:val="003339E2"/>
    <w:rsid w:val="003349F3"/>
    <w:rsid w:val="00344793"/>
    <w:rsid w:val="003639F3"/>
    <w:rsid w:val="003830D6"/>
    <w:rsid w:val="003A5A35"/>
    <w:rsid w:val="003A629F"/>
    <w:rsid w:val="003C5918"/>
    <w:rsid w:val="003D57B8"/>
    <w:rsid w:val="003D73A2"/>
    <w:rsid w:val="003E44D2"/>
    <w:rsid w:val="003F53B5"/>
    <w:rsid w:val="00403B31"/>
    <w:rsid w:val="00407B1D"/>
    <w:rsid w:val="00420625"/>
    <w:rsid w:val="00424906"/>
    <w:rsid w:val="0042579C"/>
    <w:rsid w:val="004525AC"/>
    <w:rsid w:val="00480EBA"/>
    <w:rsid w:val="004A5269"/>
    <w:rsid w:val="004C1CDA"/>
    <w:rsid w:val="004D3137"/>
    <w:rsid w:val="004D339F"/>
    <w:rsid w:val="004F0E0F"/>
    <w:rsid w:val="004F4E29"/>
    <w:rsid w:val="005317C8"/>
    <w:rsid w:val="0054066D"/>
    <w:rsid w:val="00563335"/>
    <w:rsid w:val="005752C5"/>
    <w:rsid w:val="00582F48"/>
    <w:rsid w:val="005837E5"/>
    <w:rsid w:val="0058674B"/>
    <w:rsid w:val="005B350D"/>
    <w:rsid w:val="0061206F"/>
    <w:rsid w:val="00613C29"/>
    <w:rsid w:val="00626EF4"/>
    <w:rsid w:val="00634944"/>
    <w:rsid w:val="00636514"/>
    <w:rsid w:val="00643D69"/>
    <w:rsid w:val="00676151"/>
    <w:rsid w:val="00683F35"/>
    <w:rsid w:val="00695C0A"/>
    <w:rsid w:val="006A7067"/>
    <w:rsid w:val="006B1D55"/>
    <w:rsid w:val="006C546B"/>
    <w:rsid w:val="006D18E5"/>
    <w:rsid w:val="006D648E"/>
    <w:rsid w:val="006F6B60"/>
    <w:rsid w:val="007041B0"/>
    <w:rsid w:val="007913A3"/>
    <w:rsid w:val="0079424C"/>
    <w:rsid w:val="007D19B3"/>
    <w:rsid w:val="007D6818"/>
    <w:rsid w:val="008120AA"/>
    <w:rsid w:val="00855986"/>
    <w:rsid w:val="00856987"/>
    <w:rsid w:val="00860008"/>
    <w:rsid w:val="008628A7"/>
    <w:rsid w:val="0087470D"/>
    <w:rsid w:val="008810CF"/>
    <w:rsid w:val="0088167F"/>
    <w:rsid w:val="00881B0C"/>
    <w:rsid w:val="008D3CFD"/>
    <w:rsid w:val="008E73CC"/>
    <w:rsid w:val="008F5C04"/>
    <w:rsid w:val="00907318"/>
    <w:rsid w:val="00920D65"/>
    <w:rsid w:val="0093052C"/>
    <w:rsid w:val="00963171"/>
    <w:rsid w:val="0096558B"/>
    <w:rsid w:val="009735AF"/>
    <w:rsid w:val="00976D16"/>
    <w:rsid w:val="009A6510"/>
    <w:rsid w:val="009B3921"/>
    <w:rsid w:val="009B54B0"/>
    <w:rsid w:val="009D5D8A"/>
    <w:rsid w:val="009D7DB8"/>
    <w:rsid w:val="00A06891"/>
    <w:rsid w:val="00A156CA"/>
    <w:rsid w:val="00A30092"/>
    <w:rsid w:val="00A3317D"/>
    <w:rsid w:val="00A43CC1"/>
    <w:rsid w:val="00A50FD8"/>
    <w:rsid w:val="00A65012"/>
    <w:rsid w:val="00A7404E"/>
    <w:rsid w:val="00A9408E"/>
    <w:rsid w:val="00AB1053"/>
    <w:rsid w:val="00AB396E"/>
    <w:rsid w:val="00AB4D2E"/>
    <w:rsid w:val="00AB7C26"/>
    <w:rsid w:val="00AC1EC9"/>
    <w:rsid w:val="00AC22D0"/>
    <w:rsid w:val="00AE65C0"/>
    <w:rsid w:val="00B131FE"/>
    <w:rsid w:val="00B34BF9"/>
    <w:rsid w:val="00B626CE"/>
    <w:rsid w:val="00B62E82"/>
    <w:rsid w:val="00BA62AF"/>
    <w:rsid w:val="00BB625A"/>
    <w:rsid w:val="00BC48C5"/>
    <w:rsid w:val="00BE06F1"/>
    <w:rsid w:val="00BE0D9B"/>
    <w:rsid w:val="00BE7679"/>
    <w:rsid w:val="00C042D2"/>
    <w:rsid w:val="00C10F9E"/>
    <w:rsid w:val="00C11549"/>
    <w:rsid w:val="00C15B20"/>
    <w:rsid w:val="00C176CE"/>
    <w:rsid w:val="00C26F23"/>
    <w:rsid w:val="00C33B75"/>
    <w:rsid w:val="00C350ED"/>
    <w:rsid w:val="00C56585"/>
    <w:rsid w:val="00CB347C"/>
    <w:rsid w:val="00CD39B3"/>
    <w:rsid w:val="00D02975"/>
    <w:rsid w:val="00D0528B"/>
    <w:rsid w:val="00D07A67"/>
    <w:rsid w:val="00D24683"/>
    <w:rsid w:val="00D42F8D"/>
    <w:rsid w:val="00D50B7E"/>
    <w:rsid w:val="00D64AE6"/>
    <w:rsid w:val="00D75D0E"/>
    <w:rsid w:val="00D77368"/>
    <w:rsid w:val="00D7770E"/>
    <w:rsid w:val="00D834D3"/>
    <w:rsid w:val="00D83644"/>
    <w:rsid w:val="00DA02C8"/>
    <w:rsid w:val="00DE2D19"/>
    <w:rsid w:val="00DE3718"/>
    <w:rsid w:val="00E31C38"/>
    <w:rsid w:val="00E51303"/>
    <w:rsid w:val="00E641CE"/>
    <w:rsid w:val="00E73F07"/>
    <w:rsid w:val="00E81F38"/>
    <w:rsid w:val="00E85285"/>
    <w:rsid w:val="00E900E2"/>
    <w:rsid w:val="00EA1F6A"/>
    <w:rsid w:val="00EA61A6"/>
    <w:rsid w:val="00ED5679"/>
    <w:rsid w:val="00EF5813"/>
    <w:rsid w:val="00EF7856"/>
    <w:rsid w:val="00F00DED"/>
    <w:rsid w:val="00F35008"/>
    <w:rsid w:val="00F4157A"/>
    <w:rsid w:val="00F528A5"/>
    <w:rsid w:val="00F5716F"/>
    <w:rsid w:val="00F73C97"/>
    <w:rsid w:val="00F87B53"/>
    <w:rsid w:val="00FA65B9"/>
    <w:rsid w:val="00FB5582"/>
    <w:rsid w:val="00FC2A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C9F63A"/>
  <w15:chartTrackingRefBased/>
  <w15:docId w15:val="{AD5F98C4-EB8D-46DA-85F1-8E40D4601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D3137"/>
    <w:pPr>
      <w:tabs>
        <w:tab w:val="center" w:pos="4153"/>
        <w:tab w:val="right" w:pos="8306"/>
      </w:tabs>
    </w:pPr>
  </w:style>
  <w:style w:type="paragraph" w:styleId="Footer">
    <w:name w:val="footer"/>
    <w:basedOn w:val="Normal"/>
    <w:link w:val="FooterChar"/>
    <w:uiPriority w:val="99"/>
    <w:rsid w:val="004D3137"/>
    <w:pPr>
      <w:tabs>
        <w:tab w:val="center" w:pos="4153"/>
        <w:tab w:val="right" w:pos="8306"/>
      </w:tabs>
    </w:pPr>
  </w:style>
  <w:style w:type="paragraph" w:styleId="BalloonText">
    <w:name w:val="Balloon Text"/>
    <w:basedOn w:val="Normal"/>
    <w:semiHidden/>
    <w:rsid w:val="00D7770E"/>
    <w:rPr>
      <w:rFonts w:ascii="Tahoma" w:hAnsi="Tahoma" w:cs="Tahoma"/>
      <w:sz w:val="16"/>
      <w:szCs w:val="16"/>
    </w:rPr>
  </w:style>
  <w:style w:type="character" w:styleId="CommentReference">
    <w:name w:val="annotation reference"/>
    <w:rsid w:val="003830D6"/>
    <w:rPr>
      <w:sz w:val="16"/>
      <w:szCs w:val="16"/>
    </w:rPr>
  </w:style>
  <w:style w:type="paragraph" w:styleId="CommentText">
    <w:name w:val="annotation text"/>
    <w:basedOn w:val="Normal"/>
    <w:link w:val="CommentTextChar"/>
    <w:rsid w:val="003830D6"/>
    <w:rPr>
      <w:sz w:val="20"/>
      <w:szCs w:val="20"/>
    </w:rPr>
  </w:style>
  <w:style w:type="character" w:customStyle="1" w:styleId="CommentTextChar">
    <w:name w:val="Comment Text Char"/>
    <w:link w:val="CommentText"/>
    <w:rsid w:val="003830D6"/>
    <w:rPr>
      <w:lang w:val="en-US" w:eastAsia="en-US"/>
    </w:rPr>
  </w:style>
  <w:style w:type="paragraph" w:styleId="CommentSubject">
    <w:name w:val="annotation subject"/>
    <w:basedOn w:val="CommentText"/>
    <w:next w:val="CommentText"/>
    <w:link w:val="CommentSubjectChar"/>
    <w:rsid w:val="003830D6"/>
    <w:rPr>
      <w:b/>
      <w:bCs/>
    </w:rPr>
  </w:style>
  <w:style w:type="character" w:customStyle="1" w:styleId="CommentSubjectChar">
    <w:name w:val="Comment Subject Char"/>
    <w:link w:val="CommentSubject"/>
    <w:rsid w:val="003830D6"/>
    <w:rPr>
      <w:b/>
      <w:bCs/>
      <w:lang w:val="en-US" w:eastAsia="en-US"/>
    </w:rPr>
  </w:style>
  <w:style w:type="character" w:customStyle="1" w:styleId="FooterChar">
    <w:name w:val="Footer Char"/>
    <w:link w:val="Footer"/>
    <w:uiPriority w:val="99"/>
    <w:rsid w:val="009A6510"/>
    <w:rPr>
      <w:sz w:val="24"/>
      <w:szCs w:val="24"/>
      <w:lang w:val="en-US" w:eastAsia="en-US"/>
    </w:rPr>
  </w:style>
  <w:style w:type="paragraph" w:styleId="FootnoteText">
    <w:name w:val="footnote text"/>
    <w:basedOn w:val="Normal"/>
    <w:link w:val="FootnoteTextChar"/>
    <w:rsid w:val="00E641CE"/>
    <w:rPr>
      <w:sz w:val="20"/>
      <w:szCs w:val="20"/>
    </w:rPr>
  </w:style>
  <w:style w:type="character" w:customStyle="1" w:styleId="FootnoteTextChar">
    <w:name w:val="Footnote Text Char"/>
    <w:link w:val="FootnoteText"/>
    <w:rsid w:val="00E641CE"/>
    <w:rPr>
      <w:lang w:val="en-US" w:eastAsia="en-US"/>
    </w:rPr>
  </w:style>
  <w:style w:type="character" w:styleId="FootnoteReference">
    <w:name w:val="footnote reference"/>
    <w:rsid w:val="00E641CE"/>
    <w:rPr>
      <w:vertAlign w:val="superscript"/>
    </w:rPr>
  </w:style>
  <w:style w:type="character" w:styleId="Hyperlink">
    <w:name w:val="Hyperlink"/>
    <w:rsid w:val="00856987"/>
    <w:rPr>
      <w:color w:val="0000FF"/>
      <w:u w:val="single"/>
    </w:rPr>
  </w:style>
  <w:style w:type="paragraph" w:styleId="ListParagraph">
    <w:name w:val="List Paragraph"/>
    <w:basedOn w:val="Normal"/>
    <w:uiPriority w:val="34"/>
    <w:qFormat/>
    <w:rsid w:val="00D64AE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FC53EB-6783-40D8-885A-D7BA7A176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600</Words>
  <Characters>3393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Sense Specialist College</vt:lpstr>
    </vt:vector>
  </TitlesOfParts>
  <Company>sense</Company>
  <LinksUpToDate>false</LinksUpToDate>
  <CharactersWithSpaces>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Sense Specialist College</dc:title>
  <dc:subject/>
  <dc:creator>Pat Dyson</dc:creator>
  <cp:keywords/>
  <cp:lastModifiedBy>Kayleigh Sergeant</cp:lastModifiedBy>
  <cp:revision>2</cp:revision>
  <cp:lastPrinted>2022-09-13T13:08:00Z</cp:lastPrinted>
  <dcterms:created xsi:type="dcterms:W3CDTF">2023-02-09T18:38:00Z</dcterms:created>
  <dcterms:modified xsi:type="dcterms:W3CDTF">2023-02-09T18:38:00Z</dcterms:modified>
</cp:coreProperties>
</file>